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44E36F" w14:textId="77777777" w:rsidR="00751315" w:rsidRDefault="00EC776F">
      <w:pPr>
        <w:spacing w:after="0" w:line="240" w:lineRule="auto"/>
        <w:contextualSpacing/>
        <w:jc w:val="right"/>
        <w:rPr>
          <w:rFonts w:ascii="Times New Roman" w:hAnsi="Times New Roman" w:cs="Times New Roman"/>
          <w:sz w:val="24"/>
          <w:szCs w:val="24"/>
        </w:rPr>
      </w:pPr>
      <w:r>
        <w:rPr>
          <w:rFonts w:ascii="Times New Roman" w:hAnsi="Times New Roman" w:cs="Times New Roman"/>
          <w:sz w:val="24"/>
          <w:szCs w:val="24"/>
        </w:rPr>
        <w:t>Приложение 2.07</w:t>
      </w:r>
    </w:p>
    <w:p w14:paraId="1DD60167" w14:textId="77777777" w:rsidR="00751315" w:rsidRDefault="00EC776F">
      <w:pPr>
        <w:spacing w:after="0" w:line="240" w:lineRule="auto"/>
        <w:contextualSpacing/>
        <w:jc w:val="right"/>
        <w:rPr>
          <w:rFonts w:ascii="Times New Roman" w:hAnsi="Times New Roman" w:cs="Times New Roman"/>
          <w:b/>
          <w:i/>
          <w:sz w:val="24"/>
          <w:szCs w:val="24"/>
          <w:highlight w:val="yellow"/>
        </w:rPr>
      </w:pPr>
      <w:r>
        <w:rPr>
          <w:rFonts w:ascii="Times New Roman" w:hAnsi="Times New Roman" w:cs="Times New Roman"/>
          <w:sz w:val="24"/>
          <w:szCs w:val="24"/>
        </w:rPr>
        <w:t>к ОП СПО по специальности</w:t>
      </w:r>
    </w:p>
    <w:p w14:paraId="7458E94D" w14:textId="77777777" w:rsidR="007008C7" w:rsidRDefault="007008C7" w:rsidP="007008C7">
      <w:pPr>
        <w:spacing w:after="0"/>
        <w:jc w:val="right"/>
        <w:rPr>
          <w:rFonts w:ascii="Times New Roman" w:hAnsi="Times New Roman"/>
          <w:sz w:val="24"/>
          <w:szCs w:val="24"/>
        </w:rPr>
      </w:pPr>
      <w:r>
        <w:rPr>
          <w:rFonts w:ascii="Times New Roman" w:hAnsi="Times New Roman"/>
          <w:sz w:val="24"/>
          <w:szCs w:val="24"/>
        </w:rPr>
        <w:t>10.02.05 Обеспечение информационной безопасности</w:t>
      </w:r>
    </w:p>
    <w:p w14:paraId="11FB1DF2" w14:textId="77777777" w:rsidR="007008C7" w:rsidRDefault="007008C7" w:rsidP="007008C7">
      <w:pPr>
        <w:spacing w:after="0"/>
        <w:jc w:val="right"/>
        <w:rPr>
          <w:rFonts w:ascii="Times New Roman" w:hAnsi="Times New Roman"/>
          <w:sz w:val="24"/>
          <w:szCs w:val="24"/>
        </w:rPr>
      </w:pPr>
      <w:r>
        <w:rPr>
          <w:rFonts w:ascii="Times New Roman" w:hAnsi="Times New Roman"/>
          <w:sz w:val="24"/>
          <w:szCs w:val="24"/>
        </w:rPr>
        <w:t>автоматизированных систем</w:t>
      </w:r>
    </w:p>
    <w:p w14:paraId="4DF1F1F2" w14:textId="77777777" w:rsidR="00EC776F" w:rsidRDefault="00EC776F" w:rsidP="006721FE"/>
    <w:p w14:paraId="55DBBBD6" w14:textId="77777777" w:rsidR="00EC776F" w:rsidRDefault="00EC776F" w:rsidP="006721FE"/>
    <w:p w14:paraId="69C1E24C" w14:textId="77777777" w:rsidR="00751315" w:rsidRDefault="00EC776F">
      <w:pPr>
        <w:spacing w:after="0"/>
        <w:jc w:val="center"/>
        <w:rPr>
          <w:rFonts w:ascii="Times New Roman" w:hAnsi="Times New Roman"/>
          <w:sz w:val="24"/>
          <w:szCs w:val="24"/>
        </w:rPr>
      </w:pPr>
      <w:r>
        <w:rPr>
          <w:rFonts w:ascii="Times New Roman" w:hAnsi="Times New Roman"/>
          <w:sz w:val="24"/>
          <w:szCs w:val="24"/>
        </w:rPr>
        <w:t>Министерство образования Московской области</w:t>
      </w:r>
    </w:p>
    <w:p w14:paraId="4E136A7B" w14:textId="77777777" w:rsidR="00751315" w:rsidRDefault="00EC776F">
      <w:pPr>
        <w:spacing w:after="0"/>
        <w:jc w:val="center"/>
        <w:rPr>
          <w:rFonts w:ascii="Times New Roman" w:hAnsi="Times New Roman"/>
          <w:sz w:val="24"/>
          <w:szCs w:val="24"/>
        </w:rPr>
      </w:pPr>
      <w:r>
        <w:rPr>
          <w:rFonts w:ascii="Times New Roman" w:hAnsi="Times New Roman"/>
          <w:sz w:val="24"/>
          <w:szCs w:val="24"/>
        </w:rPr>
        <w:t xml:space="preserve"> государственное бюджетное профессиональное образовательное учреждение </w:t>
      </w:r>
    </w:p>
    <w:p w14:paraId="59E8C799" w14:textId="77777777" w:rsidR="00751315" w:rsidRDefault="00EC776F">
      <w:pPr>
        <w:spacing w:after="0"/>
        <w:jc w:val="center"/>
        <w:rPr>
          <w:rFonts w:ascii="Times New Roman" w:hAnsi="Times New Roman"/>
          <w:sz w:val="24"/>
          <w:szCs w:val="24"/>
        </w:rPr>
      </w:pPr>
      <w:r>
        <w:rPr>
          <w:rFonts w:ascii="Times New Roman" w:hAnsi="Times New Roman"/>
          <w:sz w:val="24"/>
          <w:szCs w:val="24"/>
        </w:rPr>
        <w:t>Московской области "Красногорский колледж"</w:t>
      </w:r>
    </w:p>
    <w:p w14:paraId="523E2D65" w14:textId="77777777" w:rsidR="00751315" w:rsidRDefault="00751315">
      <w:pPr>
        <w:spacing w:after="0" w:line="240" w:lineRule="auto"/>
        <w:jc w:val="center"/>
        <w:outlineLvl w:val="1"/>
        <w:rPr>
          <w:rFonts w:ascii="Times New Roman" w:hAnsi="Times New Roman" w:cs="Times New Roman"/>
          <w:sz w:val="24"/>
          <w:szCs w:val="24"/>
        </w:rPr>
      </w:pPr>
    </w:p>
    <w:p w14:paraId="36605C5A" w14:textId="77777777" w:rsidR="00751315" w:rsidRDefault="00751315">
      <w:pPr>
        <w:spacing w:after="0" w:line="240" w:lineRule="auto"/>
        <w:jc w:val="right"/>
        <w:outlineLvl w:val="1"/>
        <w:rPr>
          <w:rFonts w:ascii="Times New Roman" w:hAnsi="Times New Roman" w:cs="Times New Roman"/>
          <w:sz w:val="24"/>
          <w:szCs w:val="24"/>
        </w:rPr>
      </w:pPr>
    </w:p>
    <w:p w14:paraId="29C3A850" w14:textId="77777777" w:rsidR="00751315" w:rsidRDefault="00751315">
      <w:pPr>
        <w:pStyle w:val="26"/>
        <w:shd w:val="clear" w:color="auto" w:fill="auto"/>
        <w:spacing w:after="0" w:line="240" w:lineRule="auto"/>
        <w:jc w:val="center"/>
        <w:rPr>
          <w:sz w:val="24"/>
          <w:szCs w:val="24"/>
        </w:rPr>
      </w:pPr>
    </w:p>
    <w:p w14:paraId="521CC0B4" w14:textId="77777777" w:rsidR="00751315" w:rsidRDefault="00751315">
      <w:pPr>
        <w:pStyle w:val="26"/>
        <w:shd w:val="clear" w:color="auto" w:fill="auto"/>
        <w:spacing w:after="0" w:line="240" w:lineRule="auto"/>
        <w:jc w:val="center"/>
        <w:rPr>
          <w:sz w:val="28"/>
          <w:szCs w:val="28"/>
        </w:rPr>
      </w:pPr>
    </w:p>
    <w:p w14:paraId="3419A9B6" w14:textId="77777777" w:rsidR="00751315" w:rsidRDefault="00751315">
      <w:pPr>
        <w:pStyle w:val="26"/>
        <w:shd w:val="clear" w:color="auto" w:fill="auto"/>
        <w:spacing w:after="0" w:line="240" w:lineRule="auto"/>
        <w:jc w:val="center"/>
        <w:rPr>
          <w:sz w:val="28"/>
          <w:szCs w:val="28"/>
        </w:rPr>
      </w:pPr>
    </w:p>
    <w:p w14:paraId="5790694E" w14:textId="77777777" w:rsidR="00751315" w:rsidRDefault="00751315">
      <w:pPr>
        <w:pStyle w:val="26"/>
        <w:shd w:val="clear" w:color="auto" w:fill="auto"/>
        <w:spacing w:after="0" w:line="240" w:lineRule="auto"/>
        <w:jc w:val="center"/>
        <w:rPr>
          <w:sz w:val="28"/>
          <w:szCs w:val="28"/>
        </w:rPr>
      </w:pPr>
    </w:p>
    <w:p w14:paraId="5A24CC65" w14:textId="77777777" w:rsidR="00751315" w:rsidRDefault="00751315">
      <w:pPr>
        <w:pStyle w:val="26"/>
        <w:shd w:val="clear" w:color="auto" w:fill="auto"/>
        <w:spacing w:after="0" w:line="240" w:lineRule="auto"/>
        <w:jc w:val="center"/>
        <w:rPr>
          <w:sz w:val="28"/>
          <w:szCs w:val="28"/>
        </w:rPr>
      </w:pPr>
    </w:p>
    <w:p w14:paraId="50C23095" w14:textId="77777777" w:rsidR="00751315" w:rsidRDefault="00751315">
      <w:pPr>
        <w:pStyle w:val="26"/>
        <w:shd w:val="clear" w:color="auto" w:fill="auto"/>
        <w:spacing w:after="0" w:line="240" w:lineRule="auto"/>
        <w:jc w:val="center"/>
        <w:rPr>
          <w:sz w:val="28"/>
          <w:szCs w:val="28"/>
        </w:rPr>
      </w:pPr>
    </w:p>
    <w:p w14:paraId="44CEA191" w14:textId="77777777" w:rsidR="00751315" w:rsidRDefault="00751315">
      <w:pPr>
        <w:pStyle w:val="26"/>
        <w:shd w:val="clear" w:color="auto" w:fill="auto"/>
        <w:spacing w:after="0" w:line="240" w:lineRule="auto"/>
        <w:jc w:val="center"/>
        <w:rPr>
          <w:sz w:val="28"/>
          <w:szCs w:val="28"/>
        </w:rPr>
      </w:pPr>
    </w:p>
    <w:p w14:paraId="4618FE8F" w14:textId="77777777" w:rsidR="00751315" w:rsidRDefault="00751315">
      <w:pPr>
        <w:pStyle w:val="26"/>
        <w:shd w:val="clear" w:color="auto" w:fill="auto"/>
        <w:spacing w:after="0" w:line="240" w:lineRule="auto"/>
        <w:jc w:val="center"/>
        <w:rPr>
          <w:sz w:val="28"/>
          <w:szCs w:val="28"/>
        </w:rPr>
      </w:pPr>
    </w:p>
    <w:p w14:paraId="47EA8758" w14:textId="77777777" w:rsidR="00751315" w:rsidRDefault="00751315">
      <w:pPr>
        <w:spacing w:after="0" w:line="480" w:lineRule="auto"/>
        <w:jc w:val="center"/>
        <w:rPr>
          <w:rFonts w:ascii="Times New Roman" w:eastAsia="Calibri" w:hAnsi="Times New Roman" w:cs="Times New Roman"/>
          <w:b/>
          <w:bCs/>
          <w:sz w:val="28"/>
          <w:szCs w:val="28"/>
        </w:rPr>
      </w:pPr>
    </w:p>
    <w:p w14:paraId="0B571B2E" w14:textId="77777777" w:rsidR="00751315" w:rsidRDefault="00751315">
      <w:pPr>
        <w:spacing w:after="0" w:line="480" w:lineRule="auto"/>
        <w:jc w:val="center"/>
        <w:rPr>
          <w:rFonts w:ascii="Times New Roman" w:eastAsia="Calibri" w:hAnsi="Times New Roman" w:cs="Times New Roman"/>
          <w:b/>
          <w:bCs/>
          <w:sz w:val="28"/>
          <w:szCs w:val="28"/>
        </w:rPr>
      </w:pPr>
    </w:p>
    <w:p w14:paraId="27BA6FE1" w14:textId="77777777" w:rsidR="00751315" w:rsidRDefault="00EC776F">
      <w:pPr>
        <w:spacing w:after="0" w:line="48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РАБОЧАЯ ПРОГРАММА УЧЕБНОЙ ДИСЦИПЛИНЫ </w:t>
      </w:r>
    </w:p>
    <w:p w14:paraId="3662DF1C" w14:textId="77777777" w:rsidR="00751315" w:rsidRDefault="00EC776F">
      <w:pPr>
        <w:spacing w:after="0" w:line="48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ООДу.07 </w:t>
      </w:r>
      <w:r>
        <w:rPr>
          <w:rFonts w:ascii="Times New Roman" w:hAnsi="Times New Roman" w:cs="Times New Roman"/>
          <w:b/>
          <w:bCs/>
          <w:sz w:val="28"/>
          <w:szCs w:val="28"/>
        </w:rPr>
        <w:t>МАТЕМАТИКА</w:t>
      </w:r>
    </w:p>
    <w:p w14:paraId="0A15FCE2" w14:textId="77777777" w:rsidR="00751315" w:rsidRDefault="00751315">
      <w:pPr>
        <w:pStyle w:val="26"/>
        <w:shd w:val="clear" w:color="auto" w:fill="auto"/>
        <w:tabs>
          <w:tab w:val="left" w:pos="10317"/>
        </w:tabs>
        <w:spacing w:after="0" w:line="480" w:lineRule="auto"/>
        <w:ind w:firstLine="363"/>
        <w:jc w:val="center"/>
        <w:rPr>
          <w:sz w:val="28"/>
          <w:szCs w:val="28"/>
        </w:rPr>
      </w:pPr>
    </w:p>
    <w:p w14:paraId="08931710" w14:textId="77777777" w:rsidR="00751315" w:rsidRDefault="00751315">
      <w:pPr>
        <w:pStyle w:val="26"/>
        <w:shd w:val="clear" w:color="auto" w:fill="auto"/>
        <w:tabs>
          <w:tab w:val="left" w:pos="10317"/>
        </w:tabs>
        <w:spacing w:after="0" w:line="480" w:lineRule="auto"/>
        <w:ind w:firstLine="363"/>
        <w:jc w:val="center"/>
        <w:rPr>
          <w:sz w:val="28"/>
          <w:szCs w:val="28"/>
        </w:rPr>
      </w:pPr>
    </w:p>
    <w:p w14:paraId="0DE873B1" w14:textId="77777777" w:rsidR="00751315" w:rsidRDefault="00751315">
      <w:pPr>
        <w:pStyle w:val="26"/>
        <w:shd w:val="clear" w:color="auto" w:fill="auto"/>
        <w:tabs>
          <w:tab w:val="left" w:pos="10317"/>
        </w:tabs>
        <w:spacing w:after="0" w:line="480" w:lineRule="auto"/>
        <w:ind w:firstLine="363"/>
        <w:jc w:val="center"/>
        <w:rPr>
          <w:sz w:val="28"/>
          <w:szCs w:val="28"/>
        </w:rPr>
      </w:pPr>
    </w:p>
    <w:p w14:paraId="29AB0D97" w14:textId="77777777" w:rsidR="00751315" w:rsidRDefault="00751315">
      <w:pPr>
        <w:pStyle w:val="26"/>
        <w:shd w:val="clear" w:color="auto" w:fill="auto"/>
        <w:tabs>
          <w:tab w:val="left" w:pos="10317"/>
        </w:tabs>
        <w:spacing w:after="0" w:line="480" w:lineRule="auto"/>
        <w:ind w:firstLine="363"/>
        <w:jc w:val="center"/>
        <w:rPr>
          <w:sz w:val="28"/>
          <w:szCs w:val="28"/>
        </w:rPr>
      </w:pPr>
    </w:p>
    <w:p w14:paraId="22352DDA" w14:textId="77777777" w:rsidR="00751315" w:rsidRDefault="00751315">
      <w:pPr>
        <w:pStyle w:val="26"/>
        <w:shd w:val="clear" w:color="auto" w:fill="auto"/>
        <w:tabs>
          <w:tab w:val="left" w:pos="10317"/>
        </w:tabs>
        <w:spacing w:after="0" w:line="240" w:lineRule="auto"/>
        <w:ind w:firstLine="363"/>
        <w:jc w:val="center"/>
        <w:rPr>
          <w:sz w:val="28"/>
          <w:szCs w:val="28"/>
        </w:rPr>
      </w:pPr>
    </w:p>
    <w:p w14:paraId="6D2CCF6C" w14:textId="77777777" w:rsidR="00751315" w:rsidRDefault="00751315">
      <w:pPr>
        <w:pStyle w:val="26"/>
        <w:shd w:val="clear" w:color="auto" w:fill="auto"/>
        <w:tabs>
          <w:tab w:val="left" w:pos="10317"/>
        </w:tabs>
        <w:spacing w:after="0" w:line="240" w:lineRule="auto"/>
        <w:ind w:firstLine="363"/>
        <w:jc w:val="center"/>
        <w:rPr>
          <w:sz w:val="28"/>
          <w:szCs w:val="28"/>
        </w:rPr>
      </w:pPr>
    </w:p>
    <w:p w14:paraId="6B1E4A28" w14:textId="77777777" w:rsidR="00751315" w:rsidRDefault="00751315">
      <w:pPr>
        <w:pStyle w:val="26"/>
        <w:shd w:val="clear" w:color="auto" w:fill="auto"/>
        <w:tabs>
          <w:tab w:val="left" w:pos="10317"/>
        </w:tabs>
        <w:spacing w:after="0" w:line="240" w:lineRule="auto"/>
        <w:ind w:firstLine="363"/>
        <w:jc w:val="center"/>
        <w:rPr>
          <w:sz w:val="28"/>
          <w:szCs w:val="28"/>
        </w:rPr>
      </w:pPr>
    </w:p>
    <w:p w14:paraId="040FDE57" w14:textId="77777777" w:rsidR="00751315" w:rsidRDefault="00751315">
      <w:pPr>
        <w:pStyle w:val="26"/>
        <w:shd w:val="clear" w:color="auto" w:fill="auto"/>
        <w:tabs>
          <w:tab w:val="left" w:pos="10317"/>
        </w:tabs>
        <w:spacing w:after="0" w:line="240" w:lineRule="auto"/>
        <w:ind w:firstLine="363"/>
        <w:jc w:val="center"/>
        <w:rPr>
          <w:sz w:val="28"/>
          <w:szCs w:val="28"/>
        </w:rPr>
      </w:pPr>
    </w:p>
    <w:p w14:paraId="6FD1622E" w14:textId="77777777" w:rsidR="00751315" w:rsidRDefault="00751315">
      <w:pPr>
        <w:pStyle w:val="26"/>
        <w:shd w:val="clear" w:color="auto" w:fill="auto"/>
        <w:tabs>
          <w:tab w:val="left" w:pos="10317"/>
        </w:tabs>
        <w:spacing w:after="0" w:line="240" w:lineRule="auto"/>
        <w:ind w:firstLine="363"/>
        <w:jc w:val="center"/>
        <w:rPr>
          <w:sz w:val="28"/>
          <w:szCs w:val="28"/>
        </w:rPr>
      </w:pPr>
    </w:p>
    <w:p w14:paraId="4EB06FDA" w14:textId="77777777" w:rsidR="00751315" w:rsidRDefault="00751315">
      <w:pPr>
        <w:pStyle w:val="26"/>
        <w:shd w:val="clear" w:color="auto" w:fill="auto"/>
        <w:tabs>
          <w:tab w:val="left" w:pos="10317"/>
        </w:tabs>
        <w:spacing w:after="0" w:line="240" w:lineRule="auto"/>
        <w:ind w:firstLine="363"/>
        <w:jc w:val="center"/>
        <w:rPr>
          <w:sz w:val="28"/>
          <w:szCs w:val="28"/>
        </w:rPr>
      </w:pPr>
    </w:p>
    <w:p w14:paraId="61BFE2D3" w14:textId="77777777" w:rsidR="00751315" w:rsidRDefault="00751315">
      <w:pPr>
        <w:pStyle w:val="26"/>
        <w:shd w:val="clear" w:color="auto" w:fill="auto"/>
        <w:tabs>
          <w:tab w:val="left" w:pos="10317"/>
        </w:tabs>
        <w:spacing w:after="0" w:line="240" w:lineRule="auto"/>
        <w:ind w:firstLine="363"/>
        <w:jc w:val="center"/>
        <w:rPr>
          <w:sz w:val="28"/>
          <w:szCs w:val="28"/>
        </w:rPr>
      </w:pPr>
    </w:p>
    <w:p w14:paraId="196D9052" w14:textId="77777777" w:rsidR="00751315" w:rsidRDefault="00751315">
      <w:pPr>
        <w:pStyle w:val="26"/>
        <w:shd w:val="clear" w:color="auto" w:fill="auto"/>
        <w:tabs>
          <w:tab w:val="left" w:pos="10317"/>
        </w:tabs>
        <w:spacing w:after="0" w:line="240" w:lineRule="auto"/>
        <w:ind w:firstLine="363"/>
        <w:jc w:val="center"/>
        <w:rPr>
          <w:sz w:val="28"/>
          <w:szCs w:val="28"/>
        </w:rPr>
      </w:pPr>
    </w:p>
    <w:p w14:paraId="1B466133" w14:textId="77777777" w:rsidR="00751315" w:rsidRDefault="00751315">
      <w:pPr>
        <w:pStyle w:val="26"/>
        <w:shd w:val="clear" w:color="auto" w:fill="auto"/>
        <w:tabs>
          <w:tab w:val="left" w:pos="10317"/>
        </w:tabs>
        <w:spacing w:after="0" w:line="240" w:lineRule="auto"/>
        <w:ind w:firstLine="363"/>
        <w:jc w:val="center"/>
        <w:rPr>
          <w:sz w:val="28"/>
          <w:szCs w:val="28"/>
        </w:rPr>
      </w:pPr>
    </w:p>
    <w:p w14:paraId="760B98F9" w14:textId="3931B211" w:rsidR="00751315" w:rsidRDefault="00EC776F" w:rsidP="00EC776F">
      <w:pPr>
        <w:tabs>
          <w:tab w:val="left" w:pos="10317"/>
        </w:tabs>
        <w:spacing w:after="0" w:line="240" w:lineRule="auto"/>
        <w:ind w:firstLine="363"/>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г. Красногорск, 202</w:t>
      </w:r>
      <w:r w:rsidR="00617BCD">
        <w:rPr>
          <w:rFonts w:ascii="Times New Roman" w:eastAsia="Calibri" w:hAnsi="Times New Roman" w:cs="Times New Roman"/>
          <w:bCs/>
          <w:sz w:val="24"/>
          <w:szCs w:val="24"/>
        </w:rPr>
        <w:t>5</w:t>
      </w:r>
      <w:r>
        <w:rPr>
          <w:rFonts w:ascii="Times New Roman" w:eastAsia="Calibri" w:hAnsi="Times New Roman" w:cs="Times New Roman"/>
          <w:bCs/>
          <w:sz w:val="24"/>
          <w:szCs w:val="24"/>
        </w:rPr>
        <w:t xml:space="preserve"> год</w:t>
      </w:r>
    </w:p>
    <w:p w14:paraId="35F8722F" w14:textId="77777777" w:rsidR="00E17836" w:rsidRPr="00EC776F" w:rsidRDefault="00E17836" w:rsidP="00EC776F">
      <w:pPr>
        <w:tabs>
          <w:tab w:val="left" w:pos="10317"/>
        </w:tabs>
        <w:spacing w:after="0" w:line="240" w:lineRule="auto"/>
        <w:ind w:firstLine="363"/>
        <w:jc w:val="center"/>
        <w:rPr>
          <w:rFonts w:ascii="Times New Roman" w:eastAsia="Calibri" w:hAnsi="Times New Roman" w:cs="Times New Roman"/>
          <w:bCs/>
          <w:sz w:val="24"/>
          <w:szCs w:val="24"/>
        </w:rPr>
      </w:pPr>
    </w:p>
    <w:p w14:paraId="4D8C182B" w14:textId="6F4AD581" w:rsidR="00617BCD" w:rsidRPr="007168CE" w:rsidRDefault="00617BCD" w:rsidP="00617BCD">
      <w:pPr>
        <w:spacing w:after="0"/>
        <w:ind w:firstLine="709"/>
        <w:jc w:val="both"/>
        <w:rPr>
          <w:rFonts w:ascii="Times New Roman" w:hAnsi="Times New Roman" w:cs="Times New Roman"/>
          <w:sz w:val="24"/>
          <w:szCs w:val="24"/>
        </w:rPr>
      </w:pPr>
      <w:r w:rsidRPr="007168CE">
        <w:rPr>
          <w:rFonts w:ascii="Times New Roman" w:hAnsi="Times New Roman" w:cs="Times New Roman"/>
          <w:color w:val="0C0D0E"/>
          <w:spacing w:val="2"/>
          <w:sz w:val="24"/>
          <w:szCs w:val="24"/>
          <w:shd w:val="clear" w:color="auto" w:fill="FFFFFF"/>
        </w:rPr>
        <w:t xml:space="preserve">Рабочая программа разработана на основе требований Федерального государственного образовательного стандарта среднего общего образования, утверждённого приказом Министерства образования и науки Российской Федерации от 17 мая 2012г. № 413 (в действующей редакции), Федеральной образовательной программы среднего общего образования, утвержденной приказом Министерства просвещения Российской Федерации от 18 мая 2023г. №371, с учетом требований федерального государственного образовательного стандарта среднего профессионального образования, утвержденного Приказом Министерства образования и науки РФ от 09.12.2016 г. № 1553 "Об утверждении федерального государственного образовательного стандарта среднего профессионального образования по специальности 10.02.05 «Обеспечение информационной безопасности автоматизированных систем», примерной программы общеобразовательной учебной дисциплины </w:t>
      </w:r>
      <w:r w:rsidRPr="007168CE">
        <w:rPr>
          <w:rStyle w:val="bold"/>
          <w:rFonts w:ascii="Times New Roman" w:hAnsi="Times New Roman" w:cs="Times New Roman"/>
          <w:b/>
          <w:bCs/>
          <w:color w:val="0C0D0E"/>
          <w:spacing w:val="2"/>
          <w:sz w:val="24"/>
          <w:szCs w:val="24"/>
          <w:shd w:val="clear" w:color="auto" w:fill="FFFFFF"/>
        </w:rPr>
        <w:t>«</w:t>
      </w:r>
      <w:r>
        <w:rPr>
          <w:rStyle w:val="bold"/>
          <w:rFonts w:ascii="Times New Roman" w:hAnsi="Times New Roman" w:cs="Times New Roman"/>
          <w:b/>
          <w:bCs/>
          <w:color w:val="0C0D0E"/>
          <w:spacing w:val="2"/>
          <w:sz w:val="24"/>
          <w:szCs w:val="24"/>
          <w:shd w:val="clear" w:color="auto" w:fill="FFFFFF"/>
        </w:rPr>
        <w:t>Математика</w:t>
      </w:r>
      <w:r w:rsidRPr="007168CE">
        <w:rPr>
          <w:rStyle w:val="bold"/>
          <w:rFonts w:ascii="Times New Roman" w:hAnsi="Times New Roman" w:cs="Times New Roman"/>
          <w:b/>
          <w:bCs/>
          <w:color w:val="0C0D0E"/>
          <w:spacing w:val="2"/>
          <w:sz w:val="24"/>
          <w:szCs w:val="24"/>
          <w:shd w:val="clear" w:color="auto" w:fill="FFFFFF"/>
        </w:rPr>
        <w:t>»</w:t>
      </w:r>
      <w:r w:rsidRPr="007168CE">
        <w:rPr>
          <w:rFonts w:ascii="Times New Roman" w:hAnsi="Times New Roman" w:cs="Times New Roman"/>
          <w:color w:val="0C0D0E"/>
          <w:spacing w:val="2"/>
          <w:sz w:val="24"/>
          <w:szCs w:val="24"/>
          <w:shd w:val="clear" w:color="auto" w:fill="FFFFFF"/>
        </w:rPr>
        <w:t>,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профессионального образования» (ФГБОУ ДПО «ИРПО») в качестве примерной программы с учетом профессиональной направленности программ среднего профессионального образования, реализуемых на базе основного общего образования с получением среднего общего образования.</w:t>
      </w:r>
    </w:p>
    <w:p w14:paraId="3B72673D" w14:textId="77777777" w:rsidR="00751315" w:rsidRDefault="00751315">
      <w:pPr>
        <w:spacing w:before="77"/>
        <w:ind w:right="108" w:firstLine="709"/>
        <w:jc w:val="both"/>
        <w:rPr>
          <w:rFonts w:ascii="Times New Roman" w:eastAsia="Calibri" w:hAnsi="Times New Roman"/>
          <w:sz w:val="24"/>
          <w:szCs w:val="24"/>
        </w:rPr>
      </w:pPr>
    </w:p>
    <w:p w14:paraId="2EEF5BF7" w14:textId="77777777" w:rsidR="00751315" w:rsidRDefault="00751315">
      <w:pPr>
        <w:spacing w:before="77"/>
        <w:ind w:right="106" w:firstLine="720"/>
        <w:jc w:val="both"/>
        <w:rPr>
          <w:rFonts w:ascii="Times New Roman" w:hAnsi="Times New Roman"/>
          <w:sz w:val="24"/>
          <w:szCs w:val="24"/>
        </w:rPr>
      </w:pPr>
    </w:p>
    <w:p w14:paraId="5C5C9458" w14:textId="77777777" w:rsidR="0093377D" w:rsidRPr="001113C1" w:rsidRDefault="0093377D" w:rsidP="0093377D">
      <w:pPr>
        <w:spacing w:before="240" w:after="0" w:line="240" w:lineRule="auto"/>
        <w:ind w:right="300"/>
        <w:jc w:val="both"/>
        <w:rPr>
          <w:rFonts w:ascii="Times New Roman" w:eastAsia="Calibri" w:hAnsi="Times New Roman" w:cs="Times New Roman"/>
          <w:b/>
          <w:bCs/>
          <w:sz w:val="24"/>
          <w:szCs w:val="24"/>
        </w:rPr>
      </w:pPr>
      <w:r w:rsidRPr="001113C1">
        <w:rPr>
          <w:rFonts w:ascii="Times New Roman" w:eastAsia="Calibri" w:hAnsi="Times New Roman" w:cs="Times New Roman"/>
          <w:b/>
          <w:sz w:val="24"/>
          <w:szCs w:val="24"/>
        </w:rPr>
        <w:t>Организация-разработчик:</w:t>
      </w:r>
    </w:p>
    <w:p w14:paraId="66B3D586" w14:textId="77777777" w:rsidR="0093377D" w:rsidRPr="001113C1" w:rsidRDefault="0093377D" w:rsidP="0093377D">
      <w:pPr>
        <w:spacing w:after="0" w:line="240" w:lineRule="auto"/>
        <w:ind w:firstLine="709"/>
        <w:jc w:val="both"/>
        <w:rPr>
          <w:rFonts w:ascii="Times New Roman" w:eastAsia="Calibri" w:hAnsi="Times New Roman" w:cs="Times New Roman"/>
          <w:sz w:val="24"/>
          <w:szCs w:val="24"/>
        </w:rPr>
      </w:pPr>
      <w:r w:rsidRPr="001113C1">
        <w:rPr>
          <w:rFonts w:ascii="Times New Roman" w:eastAsia="Calibri" w:hAnsi="Times New Roman" w:cs="Times New Roman"/>
          <w:sz w:val="24"/>
          <w:szCs w:val="24"/>
        </w:rPr>
        <w:t xml:space="preserve">Красногорский филиал государственного бюджетного профессионального образовательного учреждения Московской области </w:t>
      </w:r>
      <w:r w:rsidRPr="001113C1">
        <w:rPr>
          <w:rFonts w:ascii="Times New Roman" w:eastAsia="Calibri" w:hAnsi="Times New Roman" w:cs="Times New Roman"/>
          <w:iCs/>
          <w:sz w:val="24"/>
          <w:szCs w:val="24"/>
        </w:rPr>
        <w:t xml:space="preserve">«Красногорский колледж» </w:t>
      </w:r>
      <w:r w:rsidRPr="001113C1">
        <w:rPr>
          <w:rFonts w:ascii="Times New Roman" w:eastAsia="Calibri" w:hAnsi="Times New Roman" w:cs="Times New Roman"/>
          <w:sz w:val="24"/>
          <w:szCs w:val="24"/>
        </w:rPr>
        <w:t>(Красногорский филиал ГБПОУ МО «Красногорский колледж»).</w:t>
      </w:r>
    </w:p>
    <w:p w14:paraId="1C13628E" w14:textId="77777777" w:rsidR="0093377D" w:rsidRPr="001113C1" w:rsidRDefault="0093377D" w:rsidP="0093377D">
      <w:pPr>
        <w:spacing w:after="0" w:line="240" w:lineRule="auto"/>
        <w:ind w:firstLine="709"/>
        <w:jc w:val="both"/>
        <w:rPr>
          <w:rFonts w:ascii="Times New Roman" w:eastAsia="Calibri" w:hAnsi="Times New Roman" w:cs="Times New Roman"/>
          <w:sz w:val="24"/>
          <w:szCs w:val="24"/>
        </w:rPr>
      </w:pPr>
    </w:p>
    <w:p w14:paraId="2EB89224" w14:textId="77777777" w:rsidR="0093377D" w:rsidRPr="001113C1" w:rsidRDefault="0093377D" w:rsidP="0093377D">
      <w:pPr>
        <w:spacing w:after="0" w:line="240" w:lineRule="auto"/>
        <w:ind w:firstLine="709"/>
        <w:jc w:val="both"/>
        <w:rPr>
          <w:rFonts w:ascii="Times New Roman" w:eastAsia="Calibri" w:hAnsi="Times New Roman" w:cs="Times New Roman"/>
          <w:sz w:val="24"/>
          <w:szCs w:val="24"/>
        </w:rPr>
      </w:pPr>
    </w:p>
    <w:p w14:paraId="5EE7298C" w14:textId="250D96DA" w:rsidR="007008C7" w:rsidRDefault="007008C7" w:rsidP="007008C7">
      <w:pPr>
        <w:spacing w:line="278" w:lineRule="auto"/>
        <w:ind w:right="681"/>
        <w:jc w:val="both"/>
        <w:rPr>
          <w:rFonts w:ascii="Times New Roman" w:hAnsi="Times New Roman"/>
          <w:sz w:val="24"/>
          <w:szCs w:val="24"/>
        </w:rPr>
      </w:pPr>
      <w:r>
        <w:rPr>
          <w:rFonts w:ascii="Times New Roman" w:hAnsi="Times New Roman"/>
          <w:b/>
          <w:sz w:val="24"/>
          <w:szCs w:val="24"/>
        </w:rPr>
        <w:t>Разработчик</w:t>
      </w:r>
      <w:r>
        <w:rPr>
          <w:rFonts w:ascii="Times New Roman" w:hAnsi="Times New Roman"/>
          <w:sz w:val="24"/>
          <w:szCs w:val="24"/>
        </w:rPr>
        <w:t>:</w:t>
      </w:r>
      <w:r w:rsidR="00B864F1">
        <w:rPr>
          <w:rFonts w:ascii="Times New Roman" w:hAnsi="Times New Roman"/>
          <w:sz w:val="24"/>
          <w:szCs w:val="24"/>
        </w:rPr>
        <w:t xml:space="preserve"> Соколова Марина Анатольевна</w:t>
      </w:r>
      <w:r>
        <w:rPr>
          <w:rFonts w:ascii="Times New Roman" w:hAnsi="Times New Roman"/>
          <w:sz w:val="24"/>
          <w:szCs w:val="24"/>
        </w:rPr>
        <w:t xml:space="preserve">, преподаватель математики </w:t>
      </w:r>
      <w:r>
        <w:rPr>
          <w:rFonts w:ascii="Times New Roman" w:eastAsia="Calibri" w:hAnsi="Times New Roman" w:cs="Times New Roman"/>
          <w:sz w:val="24"/>
          <w:szCs w:val="24"/>
        </w:rPr>
        <w:t>ГБПОУ МО «</w:t>
      </w:r>
      <w:r w:rsidR="00662503">
        <w:rPr>
          <w:rFonts w:ascii="Times New Roman" w:eastAsia="Calibri" w:hAnsi="Times New Roman" w:cs="Times New Roman"/>
          <w:sz w:val="24"/>
          <w:szCs w:val="24"/>
        </w:rPr>
        <w:t>Красногорский колледж</w:t>
      </w:r>
      <w:r>
        <w:rPr>
          <w:rFonts w:ascii="Times New Roman" w:eastAsia="Calibri" w:hAnsi="Times New Roman" w:cs="Times New Roman"/>
          <w:sz w:val="24"/>
          <w:szCs w:val="24"/>
        </w:rPr>
        <w:t>»</w:t>
      </w:r>
      <w:r>
        <w:rPr>
          <w:rFonts w:ascii="Times New Roman" w:hAnsi="Times New Roman"/>
          <w:sz w:val="24"/>
          <w:szCs w:val="24"/>
        </w:rPr>
        <w:t xml:space="preserve"> высшей квалификационной категории.</w:t>
      </w:r>
    </w:p>
    <w:p w14:paraId="105341CA" w14:textId="77777777" w:rsidR="00751315" w:rsidRDefault="00751315">
      <w:pPr>
        <w:spacing w:before="240" w:after="0" w:line="240" w:lineRule="auto"/>
        <w:ind w:right="300"/>
        <w:jc w:val="both"/>
        <w:rPr>
          <w:rFonts w:ascii="Times New Roman" w:eastAsia="Calibri" w:hAnsi="Times New Roman" w:cs="Times New Roman"/>
          <w:b/>
          <w:bCs/>
          <w:sz w:val="24"/>
          <w:szCs w:val="24"/>
        </w:rPr>
      </w:pPr>
    </w:p>
    <w:p w14:paraId="0B862D32" w14:textId="77777777" w:rsidR="00617BCD" w:rsidRDefault="00617BCD" w:rsidP="00617BCD">
      <w:pPr>
        <w:jc w:val="center"/>
        <w:rPr>
          <w:rFonts w:ascii="Times New Roman" w:hAnsi="Times New Roman"/>
          <w:b/>
          <w:sz w:val="28"/>
          <w:szCs w:val="28"/>
        </w:rPr>
      </w:pPr>
    </w:p>
    <w:tbl>
      <w:tblPr>
        <w:tblW w:w="9855" w:type="dxa"/>
        <w:jc w:val="center"/>
        <w:tblLayout w:type="fixed"/>
        <w:tblCellMar>
          <w:top w:w="49" w:type="dxa"/>
          <w:left w:w="0" w:type="dxa"/>
          <w:right w:w="0" w:type="dxa"/>
        </w:tblCellMar>
        <w:tblLook w:val="0000" w:firstRow="0" w:lastRow="0" w:firstColumn="0" w:lastColumn="0" w:noHBand="0" w:noVBand="0"/>
      </w:tblPr>
      <w:tblGrid>
        <w:gridCol w:w="5069"/>
        <w:gridCol w:w="425"/>
        <w:gridCol w:w="4361"/>
      </w:tblGrid>
      <w:tr w:rsidR="00617BCD" w14:paraId="6A79431C" w14:textId="77777777" w:rsidTr="00DC5E87">
        <w:trPr>
          <w:trHeight w:val="3081"/>
          <w:jc w:val="center"/>
        </w:trPr>
        <w:tc>
          <w:tcPr>
            <w:tcW w:w="5069" w:type="dxa"/>
          </w:tcPr>
          <w:p w14:paraId="35808253" w14:textId="77777777" w:rsidR="00617BCD" w:rsidRDefault="00617BCD" w:rsidP="00DC5E87">
            <w:pPr>
              <w:spacing w:after="0" w:line="252" w:lineRule="auto"/>
              <w:ind w:left="202"/>
              <w:rPr>
                <w:rFonts w:ascii="Times New Roman" w:hAnsi="Times New Roman"/>
                <w:sz w:val="24"/>
                <w:szCs w:val="24"/>
              </w:rPr>
            </w:pPr>
            <w:r>
              <w:rPr>
                <w:rFonts w:ascii="Times New Roman" w:hAnsi="Times New Roman"/>
                <w:b/>
                <w:sz w:val="24"/>
                <w:szCs w:val="24"/>
              </w:rPr>
              <w:t>РАССМОТРЕНА И СОГЛАСОВАНА</w:t>
            </w:r>
          </w:p>
          <w:p w14:paraId="1E14759C" w14:textId="77777777" w:rsidR="00617BCD" w:rsidRDefault="00617BCD" w:rsidP="00DC5E87">
            <w:pPr>
              <w:spacing w:after="0"/>
              <w:ind w:left="202" w:right="563"/>
              <w:rPr>
                <w:rFonts w:ascii="Times New Roman" w:hAnsi="Times New Roman"/>
                <w:sz w:val="24"/>
                <w:szCs w:val="24"/>
              </w:rPr>
            </w:pPr>
          </w:p>
          <w:p w14:paraId="11F091C7" w14:textId="77777777" w:rsidR="00617BCD" w:rsidRDefault="00617BCD" w:rsidP="00DC5E87">
            <w:pPr>
              <w:spacing w:after="0"/>
              <w:ind w:left="202" w:right="563"/>
              <w:rPr>
                <w:rFonts w:ascii="Times New Roman" w:hAnsi="Times New Roman"/>
                <w:sz w:val="24"/>
                <w:szCs w:val="24"/>
              </w:rPr>
            </w:pPr>
            <w:r>
              <w:rPr>
                <w:rFonts w:ascii="Times New Roman" w:hAnsi="Times New Roman"/>
                <w:sz w:val="24"/>
                <w:szCs w:val="24"/>
              </w:rPr>
              <w:t xml:space="preserve">На заседании методического объединения ГБПОУ МО «Красногорский колледж»  </w:t>
            </w:r>
          </w:p>
          <w:p w14:paraId="55154A4C" w14:textId="77777777" w:rsidR="00617BCD" w:rsidRDefault="00617BCD" w:rsidP="00DC5E87">
            <w:pPr>
              <w:spacing w:after="147" w:line="252" w:lineRule="auto"/>
              <w:rPr>
                <w:rFonts w:ascii="Times New Roman" w:hAnsi="Times New Roman"/>
                <w:sz w:val="24"/>
                <w:szCs w:val="24"/>
              </w:rPr>
            </w:pPr>
            <w:r>
              <w:rPr>
                <w:rFonts w:ascii="Times New Roman" w:hAnsi="Times New Roman"/>
                <w:sz w:val="24"/>
                <w:szCs w:val="24"/>
              </w:rPr>
              <w:t xml:space="preserve">   от 16.04.2025 г. Протокол № 1 </w:t>
            </w:r>
          </w:p>
          <w:p w14:paraId="2CD018A2" w14:textId="77777777" w:rsidR="00617BCD" w:rsidRDefault="00617BCD" w:rsidP="00DC5E87">
            <w:pPr>
              <w:spacing w:after="0" w:line="252" w:lineRule="auto"/>
              <w:ind w:left="142" w:right="72"/>
            </w:pPr>
            <w:r>
              <w:rPr>
                <w:rFonts w:ascii="Times New Roman" w:hAnsi="Times New Roman"/>
                <w:sz w:val="24"/>
                <w:szCs w:val="24"/>
              </w:rPr>
              <w:t xml:space="preserve">Научно-методическим советом ГБПОУ МО «Красногорский колледж»  </w:t>
            </w:r>
          </w:p>
          <w:p w14:paraId="464DBC38" w14:textId="77777777" w:rsidR="00617BCD" w:rsidRDefault="00617BCD" w:rsidP="00DC5E87">
            <w:pPr>
              <w:spacing w:after="0" w:line="252" w:lineRule="auto"/>
              <w:ind w:left="142" w:right="72"/>
              <w:rPr>
                <w:rFonts w:ascii="Times New Roman" w:hAnsi="Times New Roman"/>
                <w:sz w:val="24"/>
                <w:szCs w:val="24"/>
              </w:rPr>
            </w:pPr>
            <w:r>
              <w:rPr>
                <w:rFonts w:ascii="Times New Roman" w:hAnsi="Times New Roman"/>
                <w:sz w:val="24"/>
                <w:szCs w:val="24"/>
              </w:rPr>
              <w:t xml:space="preserve">от 17.04.2025г. Протокол № 2 </w:t>
            </w:r>
          </w:p>
          <w:p w14:paraId="2F3A811E" w14:textId="77777777" w:rsidR="00617BCD" w:rsidRDefault="00617BCD" w:rsidP="00DC5E87">
            <w:pPr>
              <w:spacing w:after="147" w:line="252" w:lineRule="auto"/>
              <w:ind w:firstLine="142"/>
            </w:pPr>
          </w:p>
          <w:p w14:paraId="72782E64" w14:textId="77777777" w:rsidR="00617BCD" w:rsidRDefault="00617BCD" w:rsidP="00DC5E87">
            <w:pPr>
              <w:spacing w:after="0" w:line="252" w:lineRule="auto"/>
              <w:rPr>
                <w:rFonts w:ascii="Times New Roman" w:hAnsi="Times New Roman"/>
                <w:sz w:val="24"/>
                <w:szCs w:val="24"/>
              </w:rPr>
            </w:pPr>
          </w:p>
        </w:tc>
        <w:tc>
          <w:tcPr>
            <w:tcW w:w="425" w:type="dxa"/>
            <w:vAlign w:val="bottom"/>
          </w:tcPr>
          <w:p w14:paraId="0798B202" w14:textId="77777777" w:rsidR="00617BCD" w:rsidRDefault="00617BCD" w:rsidP="00DC5E87">
            <w:pPr>
              <w:spacing w:after="0" w:line="252" w:lineRule="auto"/>
              <w:rPr>
                <w:rFonts w:ascii="Times New Roman" w:hAnsi="Times New Roman"/>
                <w:sz w:val="24"/>
                <w:szCs w:val="24"/>
              </w:rPr>
            </w:pPr>
          </w:p>
        </w:tc>
        <w:tc>
          <w:tcPr>
            <w:tcW w:w="4361" w:type="dxa"/>
          </w:tcPr>
          <w:p w14:paraId="07F1BDFD" w14:textId="77777777" w:rsidR="00617BCD" w:rsidRDefault="00617BCD" w:rsidP="00DC5E87">
            <w:pPr>
              <w:spacing w:after="0" w:line="252" w:lineRule="auto"/>
              <w:rPr>
                <w:rFonts w:ascii="Times New Roman" w:hAnsi="Times New Roman"/>
                <w:sz w:val="24"/>
                <w:szCs w:val="24"/>
              </w:rPr>
            </w:pPr>
            <w:r>
              <w:rPr>
                <w:rFonts w:ascii="Times New Roman" w:hAnsi="Times New Roman"/>
                <w:b/>
                <w:sz w:val="24"/>
                <w:szCs w:val="24"/>
              </w:rPr>
              <w:t>ОДОБРЕНА И УТВЕРЖДЕНА</w:t>
            </w:r>
          </w:p>
          <w:p w14:paraId="60123C6B" w14:textId="77777777" w:rsidR="00617BCD" w:rsidRDefault="00617BCD" w:rsidP="00DC5E87">
            <w:pPr>
              <w:spacing w:after="0" w:line="252" w:lineRule="auto"/>
              <w:ind w:left="142" w:right="72"/>
              <w:rPr>
                <w:rFonts w:ascii="Times New Roman" w:hAnsi="Times New Roman"/>
                <w:sz w:val="24"/>
                <w:szCs w:val="24"/>
              </w:rPr>
            </w:pPr>
          </w:p>
          <w:p w14:paraId="36A4C6D7" w14:textId="77777777" w:rsidR="00617BCD" w:rsidRDefault="00617BCD" w:rsidP="00DC5E87">
            <w:pPr>
              <w:spacing w:after="0" w:line="252" w:lineRule="auto"/>
              <w:ind w:left="142" w:right="72"/>
              <w:rPr>
                <w:rFonts w:ascii="Times New Roman" w:hAnsi="Times New Roman"/>
                <w:sz w:val="24"/>
                <w:szCs w:val="24"/>
              </w:rPr>
            </w:pPr>
            <w:r>
              <w:rPr>
                <w:rFonts w:ascii="Times New Roman" w:hAnsi="Times New Roman"/>
                <w:sz w:val="24"/>
                <w:szCs w:val="24"/>
              </w:rPr>
              <w:t xml:space="preserve">Педагогическим советом ГБПОУ МО «Красногорский колледж» </w:t>
            </w:r>
          </w:p>
          <w:p w14:paraId="6A6CE425" w14:textId="77777777" w:rsidR="00617BCD" w:rsidRDefault="00617BCD" w:rsidP="00DC5E87">
            <w:pPr>
              <w:spacing w:after="0" w:line="252" w:lineRule="auto"/>
              <w:ind w:left="142" w:right="72"/>
              <w:rPr>
                <w:rFonts w:ascii="Times New Roman" w:hAnsi="Times New Roman"/>
                <w:sz w:val="24"/>
                <w:szCs w:val="24"/>
              </w:rPr>
            </w:pPr>
            <w:r>
              <w:rPr>
                <w:rFonts w:ascii="Times New Roman" w:hAnsi="Times New Roman"/>
                <w:sz w:val="24"/>
                <w:szCs w:val="24"/>
              </w:rPr>
              <w:t>от 18.04.2025 г. Протокол № 1</w:t>
            </w:r>
          </w:p>
          <w:p w14:paraId="6E794890" w14:textId="77777777" w:rsidR="00617BCD" w:rsidRDefault="00617BCD" w:rsidP="00DC5E87">
            <w:pPr>
              <w:spacing w:after="0" w:line="252" w:lineRule="auto"/>
              <w:ind w:left="142" w:right="72"/>
              <w:rPr>
                <w:rFonts w:ascii="Times New Roman" w:hAnsi="Times New Roman"/>
                <w:sz w:val="24"/>
                <w:szCs w:val="24"/>
              </w:rPr>
            </w:pPr>
          </w:p>
          <w:p w14:paraId="3DE1B672" w14:textId="77777777" w:rsidR="00617BCD" w:rsidRDefault="00617BCD" w:rsidP="00DC5E87">
            <w:pPr>
              <w:spacing w:after="0" w:line="252" w:lineRule="auto"/>
              <w:ind w:left="142" w:right="72"/>
              <w:rPr>
                <w:rFonts w:ascii="Times New Roman" w:hAnsi="Times New Roman"/>
                <w:sz w:val="24"/>
                <w:szCs w:val="24"/>
              </w:rPr>
            </w:pPr>
            <w:r>
              <w:rPr>
                <w:rFonts w:ascii="Times New Roman" w:hAnsi="Times New Roman"/>
                <w:sz w:val="24"/>
                <w:szCs w:val="24"/>
              </w:rPr>
              <w:t>Приказом директора колледжа ГБПОУ МО «Красногорский колледж»</w:t>
            </w:r>
          </w:p>
          <w:p w14:paraId="17211041" w14:textId="77777777" w:rsidR="00617BCD" w:rsidRDefault="00617BCD" w:rsidP="00DC5E87">
            <w:pPr>
              <w:spacing w:after="0" w:line="252" w:lineRule="auto"/>
              <w:ind w:left="142" w:right="72"/>
              <w:rPr>
                <w:rFonts w:ascii="Times New Roman" w:hAnsi="Times New Roman"/>
                <w:sz w:val="24"/>
                <w:szCs w:val="24"/>
              </w:rPr>
            </w:pPr>
            <w:r>
              <w:rPr>
                <w:rFonts w:ascii="Times New Roman" w:hAnsi="Times New Roman"/>
                <w:sz w:val="24"/>
                <w:szCs w:val="24"/>
              </w:rPr>
              <w:t>от  25.04.2025г. № 811/1</w:t>
            </w:r>
          </w:p>
        </w:tc>
      </w:tr>
    </w:tbl>
    <w:p w14:paraId="5AFE9D63" w14:textId="77777777" w:rsidR="00751315" w:rsidRDefault="00751315">
      <w:pPr>
        <w:spacing w:after="0" w:line="240" w:lineRule="auto"/>
        <w:ind w:firstLine="709"/>
        <w:jc w:val="both"/>
        <w:rPr>
          <w:rFonts w:ascii="Times New Roman" w:eastAsia="Calibri" w:hAnsi="Times New Roman" w:cs="Times New Roman"/>
          <w:sz w:val="24"/>
          <w:szCs w:val="24"/>
        </w:rPr>
      </w:pPr>
    </w:p>
    <w:p w14:paraId="74E8B7C1" w14:textId="77777777" w:rsidR="00751315" w:rsidRDefault="00751315">
      <w:pPr>
        <w:spacing w:after="0" w:line="240" w:lineRule="auto"/>
        <w:ind w:firstLine="709"/>
        <w:jc w:val="both"/>
        <w:rPr>
          <w:rFonts w:ascii="Times New Roman" w:eastAsia="Calibri" w:hAnsi="Times New Roman" w:cs="Times New Roman"/>
          <w:sz w:val="24"/>
          <w:szCs w:val="24"/>
        </w:rPr>
      </w:pPr>
    </w:p>
    <w:p w14:paraId="1EDE4A52" w14:textId="77777777" w:rsidR="00751315" w:rsidRDefault="00751315">
      <w:pPr>
        <w:spacing w:after="0" w:line="240" w:lineRule="auto"/>
        <w:ind w:firstLine="709"/>
        <w:jc w:val="both"/>
        <w:rPr>
          <w:rFonts w:ascii="Times New Roman" w:eastAsia="Calibri" w:hAnsi="Times New Roman" w:cs="Times New Roman"/>
          <w:sz w:val="24"/>
          <w:szCs w:val="24"/>
        </w:rPr>
      </w:pPr>
    </w:p>
    <w:p w14:paraId="50D5F225" w14:textId="77777777" w:rsidR="00751315" w:rsidRDefault="00751315">
      <w:pPr>
        <w:spacing w:after="0" w:line="240" w:lineRule="auto"/>
        <w:ind w:firstLine="709"/>
        <w:jc w:val="both"/>
        <w:rPr>
          <w:rFonts w:ascii="Times New Roman" w:eastAsia="Calibri" w:hAnsi="Times New Roman" w:cs="Times New Roman"/>
          <w:sz w:val="24"/>
          <w:szCs w:val="24"/>
        </w:rPr>
      </w:pPr>
    </w:p>
    <w:p w14:paraId="3AB764C9" w14:textId="77777777" w:rsidR="00751315" w:rsidRDefault="00751315">
      <w:pPr>
        <w:spacing w:after="0" w:line="240" w:lineRule="auto"/>
        <w:ind w:firstLine="709"/>
        <w:jc w:val="both"/>
        <w:rPr>
          <w:rFonts w:ascii="Times New Roman" w:eastAsia="Calibri" w:hAnsi="Times New Roman" w:cs="Times New Roman"/>
          <w:sz w:val="24"/>
          <w:szCs w:val="24"/>
        </w:rPr>
      </w:pPr>
    </w:p>
    <w:p w14:paraId="0C337376" w14:textId="77777777" w:rsidR="00751315" w:rsidRDefault="00EC776F">
      <w:pPr>
        <w:spacing w:after="0" w:line="23" w:lineRule="atLeast"/>
        <w:jc w:val="center"/>
        <w:rPr>
          <w:rFonts w:ascii="Times New Roman" w:hAnsi="Times New Roman" w:cs="Times New Roman"/>
          <w:b/>
          <w:bCs/>
          <w:sz w:val="28"/>
          <w:szCs w:val="28"/>
        </w:rPr>
      </w:pPr>
      <w:r>
        <w:rPr>
          <w:rFonts w:ascii="Times New Roman" w:hAnsi="Times New Roman" w:cs="Times New Roman"/>
          <w:b/>
          <w:bCs/>
          <w:sz w:val="28"/>
          <w:szCs w:val="28"/>
        </w:rPr>
        <w:t>СОДЕРЖАНИЕ</w:t>
      </w:r>
    </w:p>
    <w:p w14:paraId="2CE11CAE" w14:textId="224202B6" w:rsidR="00751315" w:rsidRDefault="00751315">
      <w:pPr>
        <w:spacing w:after="0" w:line="23" w:lineRule="atLeast"/>
        <w:jc w:val="center"/>
        <w:rPr>
          <w:rFonts w:ascii="Times New Roman" w:hAnsi="Times New Roman" w:cs="Times New Roman"/>
          <w:b/>
          <w:bCs/>
          <w:sz w:val="24"/>
          <w:szCs w:val="24"/>
        </w:rPr>
      </w:pPr>
    </w:p>
    <w:sdt>
      <w:sdtPr>
        <w:rPr>
          <w:rFonts w:asciiTheme="minorHAnsi" w:eastAsiaTheme="minorHAnsi" w:hAnsiTheme="minorHAnsi" w:cstheme="minorBidi"/>
          <w:color w:val="auto"/>
          <w:sz w:val="22"/>
          <w:szCs w:val="22"/>
          <w:lang w:eastAsia="en-US"/>
        </w:rPr>
        <w:id w:val="-1625922443"/>
        <w:docPartObj>
          <w:docPartGallery w:val="Table of Contents"/>
          <w:docPartUnique/>
        </w:docPartObj>
      </w:sdtPr>
      <w:sdtEndPr>
        <w:rPr>
          <w:b/>
          <w:bCs/>
        </w:rPr>
      </w:sdtEndPr>
      <w:sdtContent>
        <w:p w14:paraId="0BD61A33" w14:textId="22509ABA" w:rsidR="006721FE" w:rsidRPr="00617BCD" w:rsidRDefault="006721FE">
          <w:pPr>
            <w:pStyle w:val="aff"/>
            <w:rPr>
              <w:sz w:val="28"/>
              <w:szCs w:val="28"/>
            </w:rPr>
          </w:pPr>
        </w:p>
        <w:p w14:paraId="1FBFFE3E" w14:textId="359EDCA0" w:rsidR="006721FE" w:rsidRPr="00617BCD" w:rsidRDefault="006721FE">
          <w:pPr>
            <w:pStyle w:val="16"/>
            <w:tabs>
              <w:tab w:val="right" w:leader="dot" w:pos="9345"/>
            </w:tabs>
            <w:rPr>
              <w:rFonts w:ascii="Times New Roman" w:hAnsi="Times New Roman" w:cs="Times New Roman"/>
              <w:noProof/>
              <w:sz w:val="28"/>
              <w:szCs w:val="28"/>
              <w:lang w:eastAsia="ru-RU"/>
            </w:rPr>
          </w:pPr>
          <w:r w:rsidRPr="00617BCD">
            <w:rPr>
              <w:sz w:val="28"/>
              <w:szCs w:val="28"/>
            </w:rPr>
            <w:fldChar w:fldCharType="begin"/>
          </w:r>
          <w:r w:rsidRPr="00617BCD">
            <w:rPr>
              <w:sz w:val="28"/>
              <w:szCs w:val="28"/>
            </w:rPr>
            <w:instrText xml:space="preserve"> TOC \o "1-3" \h \z \u </w:instrText>
          </w:r>
          <w:r w:rsidRPr="00617BCD">
            <w:rPr>
              <w:sz w:val="28"/>
              <w:szCs w:val="28"/>
            </w:rPr>
            <w:fldChar w:fldCharType="separate"/>
          </w:r>
          <w:hyperlink w:anchor="_Toc169480384" w:history="1">
            <w:r w:rsidRPr="00617BCD">
              <w:rPr>
                <w:rStyle w:val="afd"/>
                <w:rFonts w:ascii="Times New Roman" w:hAnsi="Times New Roman" w:cs="Times New Roman"/>
                <w:bCs/>
                <w:noProof/>
                <w:sz w:val="28"/>
                <w:szCs w:val="28"/>
              </w:rPr>
              <w:t>1. Общая характеристика рабочей программы общеобразовательной дисциплины «Математика»</w:t>
            </w:r>
            <w:r w:rsidRPr="00617BCD">
              <w:rPr>
                <w:rFonts w:ascii="Times New Roman" w:hAnsi="Times New Roman" w:cs="Times New Roman"/>
                <w:noProof/>
                <w:webHidden/>
                <w:sz w:val="28"/>
                <w:szCs w:val="28"/>
              </w:rPr>
              <w:tab/>
            </w:r>
            <w:r w:rsidRPr="00617BCD">
              <w:rPr>
                <w:rFonts w:ascii="Times New Roman" w:hAnsi="Times New Roman" w:cs="Times New Roman"/>
                <w:noProof/>
                <w:webHidden/>
                <w:sz w:val="28"/>
                <w:szCs w:val="28"/>
              </w:rPr>
              <w:fldChar w:fldCharType="begin"/>
            </w:r>
            <w:r w:rsidRPr="00617BCD">
              <w:rPr>
                <w:rFonts w:ascii="Times New Roman" w:hAnsi="Times New Roman" w:cs="Times New Roman"/>
                <w:noProof/>
                <w:webHidden/>
                <w:sz w:val="28"/>
                <w:szCs w:val="28"/>
              </w:rPr>
              <w:instrText xml:space="preserve"> PAGEREF _Toc169480384 \h </w:instrText>
            </w:r>
            <w:r w:rsidRPr="00617BCD">
              <w:rPr>
                <w:rFonts w:ascii="Times New Roman" w:hAnsi="Times New Roman" w:cs="Times New Roman"/>
                <w:noProof/>
                <w:webHidden/>
                <w:sz w:val="28"/>
                <w:szCs w:val="28"/>
              </w:rPr>
            </w:r>
            <w:r w:rsidRPr="00617BCD">
              <w:rPr>
                <w:rFonts w:ascii="Times New Roman" w:hAnsi="Times New Roman" w:cs="Times New Roman"/>
                <w:noProof/>
                <w:webHidden/>
                <w:sz w:val="28"/>
                <w:szCs w:val="28"/>
              </w:rPr>
              <w:fldChar w:fldCharType="separate"/>
            </w:r>
            <w:r w:rsidR="0029609A" w:rsidRPr="00617BCD">
              <w:rPr>
                <w:rFonts w:ascii="Times New Roman" w:hAnsi="Times New Roman" w:cs="Times New Roman"/>
                <w:noProof/>
                <w:webHidden/>
                <w:sz w:val="28"/>
                <w:szCs w:val="28"/>
              </w:rPr>
              <w:t>4</w:t>
            </w:r>
            <w:r w:rsidRPr="00617BCD">
              <w:rPr>
                <w:rFonts w:ascii="Times New Roman" w:hAnsi="Times New Roman" w:cs="Times New Roman"/>
                <w:noProof/>
                <w:webHidden/>
                <w:sz w:val="28"/>
                <w:szCs w:val="28"/>
              </w:rPr>
              <w:fldChar w:fldCharType="end"/>
            </w:r>
          </w:hyperlink>
        </w:p>
        <w:p w14:paraId="63A0E112" w14:textId="51FC9FDD" w:rsidR="006721FE" w:rsidRPr="00617BCD" w:rsidRDefault="00617BCD">
          <w:pPr>
            <w:pStyle w:val="16"/>
            <w:tabs>
              <w:tab w:val="right" w:leader="dot" w:pos="9345"/>
            </w:tabs>
            <w:rPr>
              <w:rFonts w:ascii="Times New Roman" w:hAnsi="Times New Roman" w:cs="Times New Roman"/>
              <w:noProof/>
              <w:sz w:val="28"/>
              <w:szCs w:val="28"/>
              <w:lang w:eastAsia="ru-RU"/>
            </w:rPr>
          </w:pPr>
          <w:hyperlink w:anchor="_Toc169480386" w:history="1">
            <w:r>
              <w:rPr>
                <w:rStyle w:val="afd"/>
                <w:rFonts w:ascii="Times New Roman" w:hAnsi="Times New Roman" w:cs="Times New Roman"/>
                <w:bCs/>
                <w:noProof/>
                <w:sz w:val="28"/>
                <w:szCs w:val="28"/>
              </w:rPr>
              <w:t>2</w:t>
            </w:r>
            <w:r w:rsidR="006721FE" w:rsidRPr="00617BCD">
              <w:rPr>
                <w:rStyle w:val="afd"/>
                <w:rFonts w:ascii="Times New Roman" w:hAnsi="Times New Roman" w:cs="Times New Roman"/>
                <w:bCs/>
                <w:noProof/>
                <w:sz w:val="28"/>
                <w:szCs w:val="28"/>
              </w:rPr>
              <w:t>. Структура и содержание общеобразовательной дисциплины</w:t>
            </w:r>
            <w:r w:rsidR="006721FE" w:rsidRPr="00617BCD">
              <w:rPr>
                <w:rFonts w:ascii="Times New Roman" w:hAnsi="Times New Roman" w:cs="Times New Roman"/>
                <w:noProof/>
                <w:webHidden/>
                <w:sz w:val="28"/>
                <w:szCs w:val="28"/>
              </w:rPr>
              <w:tab/>
            </w:r>
            <w:r>
              <w:rPr>
                <w:rFonts w:ascii="Times New Roman" w:hAnsi="Times New Roman" w:cs="Times New Roman"/>
                <w:noProof/>
                <w:webHidden/>
                <w:sz w:val="28"/>
                <w:szCs w:val="28"/>
              </w:rPr>
              <w:t>20</w:t>
            </w:r>
          </w:hyperlink>
        </w:p>
        <w:p w14:paraId="2DE758E4" w14:textId="0105109C" w:rsidR="006721FE" w:rsidRPr="00617BCD" w:rsidRDefault="00617BCD">
          <w:pPr>
            <w:pStyle w:val="16"/>
            <w:tabs>
              <w:tab w:val="right" w:leader="dot" w:pos="9345"/>
            </w:tabs>
            <w:rPr>
              <w:rFonts w:ascii="Times New Roman" w:hAnsi="Times New Roman" w:cs="Times New Roman"/>
              <w:noProof/>
              <w:sz w:val="28"/>
              <w:szCs w:val="28"/>
              <w:lang w:eastAsia="ru-RU"/>
            </w:rPr>
          </w:pPr>
          <w:hyperlink w:anchor="_Toc169480387" w:history="1">
            <w:r>
              <w:rPr>
                <w:rStyle w:val="afd"/>
                <w:rFonts w:ascii="Times New Roman" w:hAnsi="Times New Roman" w:cs="Times New Roman"/>
                <w:noProof/>
                <w:sz w:val="28"/>
                <w:szCs w:val="28"/>
              </w:rPr>
              <w:t>3</w:t>
            </w:r>
            <w:r w:rsidR="006721FE" w:rsidRPr="00617BCD">
              <w:rPr>
                <w:rStyle w:val="afd"/>
                <w:rFonts w:ascii="Times New Roman" w:hAnsi="Times New Roman" w:cs="Times New Roman"/>
                <w:noProof/>
                <w:sz w:val="28"/>
                <w:szCs w:val="28"/>
              </w:rPr>
              <w:t>. Условия реализации программы общеобразовательной дисциплины</w:t>
            </w:r>
            <w:r w:rsidR="006721FE" w:rsidRPr="00617BCD">
              <w:rPr>
                <w:rFonts w:ascii="Times New Roman" w:hAnsi="Times New Roman" w:cs="Times New Roman"/>
                <w:noProof/>
                <w:webHidden/>
                <w:sz w:val="28"/>
                <w:szCs w:val="28"/>
              </w:rPr>
              <w:tab/>
            </w:r>
            <w:r>
              <w:rPr>
                <w:rFonts w:ascii="Times New Roman" w:hAnsi="Times New Roman" w:cs="Times New Roman"/>
                <w:noProof/>
                <w:webHidden/>
                <w:sz w:val="28"/>
                <w:szCs w:val="28"/>
              </w:rPr>
              <w:t>38</w:t>
            </w:r>
          </w:hyperlink>
        </w:p>
        <w:p w14:paraId="1F49E524" w14:textId="694E536D" w:rsidR="006721FE" w:rsidRPr="00617BCD" w:rsidRDefault="00617BCD">
          <w:pPr>
            <w:pStyle w:val="16"/>
            <w:tabs>
              <w:tab w:val="right" w:leader="dot" w:pos="9345"/>
            </w:tabs>
            <w:rPr>
              <w:rFonts w:ascii="Times New Roman" w:hAnsi="Times New Roman" w:cs="Times New Roman"/>
              <w:noProof/>
              <w:sz w:val="28"/>
              <w:szCs w:val="28"/>
              <w:lang w:eastAsia="ru-RU"/>
            </w:rPr>
          </w:pPr>
          <w:hyperlink w:anchor="_Toc169480388" w:history="1">
            <w:r>
              <w:rPr>
                <w:rStyle w:val="afd"/>
                <w:rFonts w:ascii="Times New Roman" w:hAnsi="Times New Roman" w:cs="Times New Roman"/>
                <w:bCs/>
                <w:noProof/>
                <w:sz w:val="28"/>
                <w:szCs w:val="28"/>
              </w:rPr>
              <w:t>4</w:t>
            </w:r>
            <w:r w:rsidR="006721FE" w:rsidRPr="00617BCD">
              <w:rPr>
                <w:rStyle w:val="afd"/>
                <w:rFonts w:ascii="Times New Roman" w:hAnsi="Times New Roman" w:cs="Times New Roman"/>
                <w:bCs/>
                <w:noProof/>
                <w:sz w:val="28"/>
                <w:szCs w:val="28"/>
              </w:rPr>
              <w:t>. Контроль и оценка результатов освоения общеобразовательной дисциплины</w:t>
            </w:r>
            <w:r w:rsidR="006721FE" w:rsidRPr="00617BCD">
              <w:rPr>
                <w:rFonts w:ascii="Times New Roman" w:hAnsi="Times New Roman" w:cs="Times New Roman"/>
                <w:noProof/>
                <w:webHidden/>
                <w:sz w:val="28"/>
                <w:szCs w:val="28"/>
              </w:rPr>
              <w:tab/>
            </w:r>
            <w:r>
              <w:rPr>
                <w:rFonts w:ascii="Times New Roman" w:hAnsi="Times New Roman" w:cs="Times New Roman"/>
                <w:noProof/>
                <w:webHidden/>
                <w:sz w:val="28"/>
                <w:szCs w:val="28"/>
              </w:rPr>
              <w:t>39</w:t>
            </w:r>
          </w:hyperlink>
        </w:p>
        <w:p w14:paraId="2FB7DD09" w14:textId="02CD79A2" w:rsidR="006721FE" w:rsidRDefault="006721FE">
          <w:r w:rsidRPr="00617BCD">
            <w:rPr>
              <w:bCs/>
              <w:sz w:val="28"/>
              <w:szCs w:val="28"/>
            </w:rPr>
            <w:fldChar w:fldCharType="end"/>
          </w:r>
        </w:p>
      </w:sdtContent>
    </w:sdt>
    <w:p w14:paraId="444C538D" w14:textId="77777777" w:rsidR="00662503" w:rsidRDefault="00662503">
      <w:pPr>
        <w:spacing w:after="200" w:line="276" w:lineRule="auto"/>
        <w:rPr>
          <w:rFonts w:ascii="Times New Roman" w:hAnsi="Times New Roman" w:cs="Times New Roman"/>
          <w:b/>
          <w:bCs/>
          <w:sz w:val="24"/>
          <w:szCs w:val="24"/>
        </w:rPr>
      </w:pPr>
      <w:r>
        <w:rPr>
          <w:rFonts w:ascii="Times New Roman" w:hAnsi="Times New Roman" w:cs="Times New Roman"/>
          <w:b/>
          <w:bCs/>
          <w:sz w:val="24"/>
          <w:szCs w:val="24"/>
        </w:rPr>
        <w:br w:type="page"/>
      </w:r>
      <w:bookmarkStart w:id="0" w:name="_GoBack"/>
      <w:bookmarkEnd w:id="0"/>
    </w:p>
    <w:p w14:paraId="6C78990C" w14:textId="77777777" w:rsidR="00751315" w:rsidRPr="006721FE" w:rsidRDefault="00EC776F" w:rsidP="006721FE">
      <w:pPr>
        <w:pStyle w:val="110"/>
        <w:jc w:val="center"/>
        <w:rPr>
          <w:b/>
          <w:bCs/>
        </w:rPr>
      </w:pPr>
      <w:bookmarkStart w:id="1" w:name="_Toc169480384"/>
      <w:r w:rsidRPr="006721FE">
        <w:rPr>
          <w:b/>
          <w:bCs/>
        </w:rPr>
        <w:lastRenderedPageBreak/>
        <w:t>1. Общая характеристика рабочей программы общеобразовательной дисциплины «Математика»</w:t>
      </w:r>
      <w:bookmarkEnd w:id="1"/>
    </w:p>
    <w:p w14:paraId="6994513A" w14:textId="77777777" w:rsidR="00751315" w:rsidRDefault="00EC776F">
      <w:pPr>
        <w:pStyle w:val="af7"/>
        <w:widowControl w:val="0"/>
        <w:numPr>
          <w:ilvl w:val="1"/>
          <w:numId w:val="18"/>
        </w:numPr>
        <w:tabs>
          <w:tab w:val="left" w:pos="1276"/>
          <w:tab w:val="left" w:pos="10992"/>
          <w:tab w:val="left" w:pos="11908"/>
          <w:tab w:val="left" w:pos="12824"/>
          <w:tab w:val="left" w:pos="13740"/>
          <w:tab w:val="left" w:pos="14656"/>
        </w:tabs>
        <w:spacing w:before="240" w:line="276" w:lineRule="auto"/>
        <w:ind w:left="0" w:firstLine="709"/>
        <w:contextualSpacing w:val="0"/>
        <w:jc w:val="both"/>
        <w:rPr>
          <w:rFonts w:ascii="Times New Roman" w:hAnsi="Times New Roman" w:cs="Times New Roman"/>
          <w:b/>
          <w:bCs/>
          <w:sz w:val="24"/>
          <w:szCs w:val="24"/>
        </w:rPr>
      </w:pPr>
      <w:r>
        <w:rPr>
          <w:rFonts w:ascii="Times New Roman" w:hAnsi="Times New Roman" w:cs="Times New Roman"/>
          <w:b/>
          <w:bCs/>
          <w:sz w:val="24"/>
          <w:szCs w:val="24"/>
        </w:rPr>
        <w:t>Место дисциплины в структуре основной образовательной программы</w:t>
      </w:r>
    </w:p>
    <w:p w14:paraId="79FCFF40" w14:textId="7DC5D5C2" w:rsidR="00751315" w:rsidRDefault="00EC776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Pr>
          <w:rFonts w:ascii="Times New Roman" w:hAnsi="Times New Roman" w:cs="Times New Roman"/>
          <w:bCs/>
          <w:sz w:val="24"/>
          <w:szCs w:val="24"/>
        </w:rPr>
        <w:t xml:space="preserve">Общеобразовательная дисциплина «Математика» является обязательной частью общеобразовательного цикла образовательной программы СПО в соответствии с ФГОС </w:t>
      </w:r>
      <w:r>
        <w:rPr>
          <w:rFonts w:ascii="Times New Roman" w:hAnsi="Times New Roman" w:cs="Times New Roman"/>
          <w:sz w:val="24"/>
          <w:szCs w:val="24"/>
        </w:rPr>
        <w:t>по специальности</w:t>
      </w:r>
      <w:r w:rsidR="0093377D">
        <w:rPr>
          <w:rFonts w:ascii="Times New Roman" w:hAnsi="Times New Roman" w:cs="Times New Roman"/>
          <w:sz w:val="24"/>
          <w:szCs w:val="24"/>
        </w:rPr>
        <w:t xml:space="preserve"> </w:t>
      </w:r>
      <w:r w:rsidR="007008C7">
        <w:rPr>
          <w:rFonts w:ascii="Times New Roman" w:eastAsia="Times New Roman" w:hAnsi="Times New Roman"/>
          <w:b/>
          <w:bCs/>
          <w:sz w:val="24"/>
          <w:szCs w:val="24"/>
          <w:lang w:eastAsia="ru-RU"/>
        </w:rPr>
        <w:t>10.02.05 Обеспечение информационной безопасности автоматизированных систем</w:t>
      </w:r>
      <w:r w:rsidR="00687F9D" w:rsidRPr="00B169A0">
        <w:rPr>
          <w:rFonts w:ascii="Times New Roman" w:eastAsia="Times New Roman" w:hAnsi="Times New Roman"/>
          <w:sz w:val="24"/>
          <w:szCs w:val="24"/>
          <w:lang w:eastAsia="ru-RU"/>
        </w:rPr>
        <w:t xml:space="preserve"> </w:t>
      </w:r>
      <w:r>
        <w:rPr>
          <w:rFonts w:ascii="Times New Roman" w:hAnsi="Times New Roman" w:cs="Times New Roman"/>
          <w:sz w:val="24"/>
          <w:szCs w:val="24"/>
        </w:rPr>
        <w:t xml:space="preserve">на базе основного общего образования с получением среднего общего образования (СОО). </w:t>
      </w:r>
    </w:p>
    <w:p w14:paraId="79D92AA4" w14:textId="6AA8A114" w:rsidR="00751315" w:rsidRPr="007008C7" w:rsidRDefault="007008C7">
      <w:pPr>
        <w:pStyle w:val="af7"/>
        <w:tabs>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sz w:val="24"/>
          <w:szCs w:val="24"/>
          <w:lang w:eastAsia="ru-RU"/>
        </w:rPr>
      </w:pPr>
      <w:r w:rsidRPr="007008C7">
        <w:rPr>
          <w:rFonts w:ascii="Times New Roman" w:eastAsia="Times New Roman" w:hAnsi="Times New Roman" w:cs="Times New Roman"/>
          <w:sz w:val="24"/>
          <w:szCs w:val="24"/>
          <w:lang w:eastAsia="ru-RU"/>
        </w:rPr>
        <w:t>Дисциплина изучается углубленно.</w:t>
      </w:r>
    </w:p>
    <w:p w14:paraId="62386E28" w14:textId="77777777" w:rsidR="007008C7" w:rsidRDefault="007008C7">
      <w:pPr>
        <w:pStyle w:val="af7"/>
        <w:tabs>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
          <w:bCs/>
          <w:sz w:val="24"/>
          <w:szCs w:val="24"/>
          <w:lang w:eastAsia="ru-RU"/>
        </w:rPr>
      </w:pPr>
    </w:p>
    <w:p w14:paraId="1B45C11A" w14:textId="77777777" w:rsidR="00751315" w:rsidRDefault="00EC776F">
      <w:pPr>
        <w:pStyle w:val="af7"/>
        <w:tabs>
          <w:tab w:val="left" w:pos="10076"/>
          <w:tab w:val="left" w:pos="10992"/>
          <w:tab w:val="left" w:pos="11908"/>
          <w:tab w:val="left" w:pos="12824"/>
          <w:tab w:val="left" w:pos="13740"/>
          <w:tab w:val="left" w:pos="14656"/>
        </w:tabs>
        <w:spacing w:line="276" w:lineRule="auto"/>
        <w:ind w:left="0"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1.2. Цели и планируемые результаты освоения дисциплины:</w:t>
      </w:r>
    </w:p>
    <w:p w14:paraId="5E0DCF18" w14:textId="77777777" w:rsidR="00751315" w:rsidRDefault="00EC776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1.2.1. Цель дисциплины </w:t>
      </w:r>
    </w:p>
    <w:p w14:paraId="52CEC4F4" w14:textId="77777777" w:rsidR="00751315" w:rsidRDefault="00EC776F">
      <w:pPr>
        <w:spacing w:after="0" w:line="276" w:lineRule="auto"/>
        <w:ind w:firstLine="709"/>
        <w:jc w:val="both"/>
        <w:rPr>
          <w:rFonts w:ascii="Times New Roman" w:hAnsi="Times New Roman" w:cs="Times New Roman"/>
          <w:bCs/>
          <w:sz w:val="24"/>
          <w:szCs w:val="24"/>
        </w:rPr>
      </w:pPr>
      <w:r>
        <w:rPr>
          <w:rFonts w:ascii="Times New Roman" w:eastAsia="Times New Roman" w:hAnsi="Times New Roman" w:cs="Times New Roman"/>
          <w:bCs/>
          <w:sz w:val="24"/>
          <w:szCs w:val="24"/>
          <w:lang w:eastAsia="ru-RU"/>
        </w:rPr>
        <w:t xml:space="preserve">Содержание программы общеобразовательной дисциплины «Математика» направлено на достижение </w:t>
      </w:r>
      <w:r>
        <w:rPr>
          <w:rFonts w:ascii="Times New Roman" w:hAnsi="Times New Roman" w:cs="Times New Roman"/>
          <w:bCs/>
          <w:sz w:val="24"/>
          <w:szCs w:val="24"/>
        </w:rPr>
        <w:t>результатов ее изучения в соответствии с требованиями ФГОС СОО с учетом профессиональной направленности ФГОС СПО.</w:t>
      </w:r>
    </w:p>
    <w:p w14:paraId="61669A6F" w14:textId="77777777" w:rsidR="00751315" w:rsidRDefault="00EC776F">
      <w:pPr>
        <w:spacing w:before="24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1.2.2. Планируемые результаты освоения общеобразовательной дисциплины</w:t>
      </w:r>
      <w:r>
        <w:rPr>
          <w:rFonts w:ascii="Times New Roman" w:eastAsia="Calibri" w:hAnsi="Times New Roman" w:cs="Times New Roman"/>
          <w:b/>
          <w:sz w:val="24"/>
          <w:szCs w:val="24"/>
        </w:rPr>
        <w:t xml:space="preserve"> в соответствии с ФГОС СПО и на основе ФГОС СОО</w:t>
      </w:r>
    </w:p>
    <w:p w14:paraId="383F6D57" w14:textId="77777777" w:rsidR="009B27CC" w:rsidRPr="00F51624" w:rsidRDefault="00EC776F" w:rsidP="00F82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jc w:val="both"/>
        <w:rPr>
          <w:rFonts w:ascii="Times New Roman" w:hAnsi="Times New Roman" w:cs="Times New Roman"/>
          <w:sz w:val="24"/>
          <w:szCs w:val="24"/>
        </w:rPr>
      </w:pPr>
      <w:r>
        <w:rPr>
          <w:rFonts w:ascii="Times New Roman" w:eastAsia="Times New Roman" w:hAnsi="Times New Roman" w:cs="Times New Roman"/>
          <w:bCs/>
          <w:sz w:val="24"/>
          <w:szCs w:val="24"/>
          <w:lang w:eastAsia="ru-RU"/>
        </w:rPr>
        <w:tab/>
      </w:r>
    </w:p>
    <w:p w14:paraId="74527459" w14:textId="77777777" w:rsidR="009B27CC" w:rsidRDefault="009B27CC" w:rsidP="009B27CC"/>
    <w:p w14:paraId="1A46810E" w14:textId="77777777" w:rsidR="00751315" w:rsidRDefault="00EC776F" w:rsidP="009B27CC">
      <w:pPr>
        <w:spacing w:before="240" w:after="0" w:line="276" w:lineRule="auto"/>
        <w:jc w:val="both"/>
        <w:rPr>
          <w:rFonts w:ascii="Times New Roman" w:hAnsi="Times New Roman" w:cs="Times New Roman"/>
          <w:b/>
          <w:sz w:val="24"/>
          <w:szCs w:val="24"/>
        </w:rPr>
      </w:pPr>
      <w:r>
        <w:rPr>
          <w:rFonts w:ascii="Times New Roman" w:hAnsi="Times New Roman" w:cs="Times New Roman"/>
          <w:b/>
          <w:sz w:val="24"/>
          <w:szCs w:val="24"/>
        </w:rPr>
        <w:br w:type="page" w:clear="all"/>
      </w:r>
    </w:p>
    <w:p w14:paraId="1DD1C058" w14:textId="77777777" w:rsidR="00751315" w:rsidRDefault="00751315">
      <w:pPr>
        <w:spacing w:after="0" w:line="276" w:lineRule="auto"/>
        <w:jc w:val="center"/>
        <w:rPr>
          <w:rFonts w:ascii="Times New Roman" w:eastAsia="Times New Roman" w:hAnsi="Times New Roman" w:cs="Times New Roman"/>
          <w:b/>
          <w:bCs/>
          <w:sz w:val="24"/>
          <w:szCs w:val="24"/>
          <w:lang w:eastAsia="ru-RU"/>
        </w:rPr>
        <w:sectPr w:rsidR="00751315">
          <w:footerReference w:type="even" r:id="rId8"/>
          <w:footerReference w:type="default" r:id="rId9"/>
          <w:pgSz w:w="11906" w:h="16838"/>
          <w:pgMar w:top="1134" w:right="850" w:bottom="1134" w:left="1701" w:header="708" w:footer="708" w:gutter="0"/>
          <w:cols w:space="720"/>
          <w:titlePg/>
          <w:docGrid w:linePitch="360"/>
        </w:sectPr>
      </w:pPr>
    </w:p>
    <w:tbl>
      <w:tblPr>
        <w:tblW w:w="5000" w:type="pct"/>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050"/>
        <w:gridCol w:w="5097"/>
        <w:gridCol w:w="6407"/>
      </w:tblGrid>
      <w:tr w:rsidR="00751315" w:rsidRPr="00662503" w14:paraId="240D490E" w14:textId="77777777" w:rsidTr="009B27CC">
        <w:trPr>
          <w:trHeight w:val="411"/>
        </w:trPr>
        <w:tc>
          <w:tcPr>
            <w:tcW w:w="1048" w:type="pct"/>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12CCA3AC" w14:textId="77777777" w:rsidR="00751315" w:rsidRPr="00662503" w:rsidRDefault="00EC776F" w:rsidP="00662503">
            <w:pPr>
              <w:spacing w:after="0" w:line="240" w:lineRule="auto"/>
              <w:jc w:val="center"/>
              <w:rPr>
                <w:rFonts w:ascii="Times New Roman" w:eastAsia="Times New Roman" w:hAnsi="Times New Roman" w:cs="Times New Roman"/>
                <w:lang w:eastAsia="ru-RU"/>
              </w:rPr>
            </w:pPr>
            <w:bookmarkStart w:id="2" w:name="_Hlk118301397"/>
            <w:r w:rsidRPr="00662503">
              <w:rPr>
                <w:rFonts w:ascii="Times New Roman" w:eastAsia="Times New Roman" w:hAnsi="Times New Roman" w:cs="Times New Roman"/>
                <w:b/>
                <w:bCs/>
                <w:lang w:eastAsia="ru-RU"/>
              </w:rPr>
              <w:lastRenderedPageBreak/>
              <w:t>Общие компетенции</w:t>
            </w:r>
          </w:p>
        </w:tc>
        <w:tc>
          <w:tcPr>
            <w:tcW w:w="395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FAFBDB3" w14:textId="77777777" w:rsidR="00751315" w:rsidRPr="00662503" w:rsidRDefault="00EC776F" w:rsidP="00662503">
            <w:pPr>
              <w:spacing w:after="0" w:line="240" w:lineRule="auto"/>
              <w:jc w:val="center"/>
              <w:rPr>
                <w:rFonts w:ascii="Times New Roman" w:eastAsia="Times New Roman" w:hAnsi="Times New Roman" w:cs="Times New Roman"/>
                <w:lang w:eastAsia="ru-RU"/>
              </w:rPr>
            </w:pPr>
            <w:r w:rsidRPr="00662503">
              <w:rPr>
                <w:rFonts w:ascii="Times New Roman" w:eastAsia="Times New Roman" w:hAnsi="Times New Roman" w:cs="Times New Roman"/>
                <w:b/>
                <w:bCs/>
                <w:lang w:eastAsia="ru-RU"/>
              </w:rPr>
              <w:t>Планируемые результаты обучения</w:t>
            </w:r>
          </w:p>
        </w:tc>
      </w:tr>
      <w:tr w:rsidR="00751315" w:rsidRPr="00662503" w14:paraId="7A13DED7" w14:textId="77777777" w:rsidTr="009B27CC">
        <w:trPr>
          <w:trHeight w:val="279"/>
        </w:trPr>
        <w:tc>
          <w:tcPr>
            <w:tcW w:w="1048" w:type="pct"/>
            <w:vMerge/>
            <w:tcBorders>
              <w:top w:val="single" w:sz="6" w:space="0" w:color="auto"/>
              <w:left w:val="single" w:sz="6" w:space="0" w:color="auto"/>
              <w:bottom w:val="single" w:sz="6" w:space="0" w:color="auto"/>
              <w:right w:val="single" w:sz="6" w:space="0" w:color="auto"/>
            </w:tcBorders>
            <w:shd w:val="clear" w:color="auto" w:fill="auto"/>
            <w:vAlign w:val="center"/>
          </w:tcPr>
          <w:p w14:paraId="2CB86D70" w14:textId="77777777" w:rsidR="00751315" w:rsidRPr="00662503" w:rsidRDefault="00751315" w:rsidP="00662503">
            <w:pPr>
              <w:spacing w:after="0" w:line="240" w:lineRule="auto"/>
              <w:rPr>
                <w:rFonts w:ascii="Times New Roman" w:eastAsia="Times New Roman" w:hAnsi="Times New Roman" w:cs="Times New Roman"/>
                <w:lang w:eastAsia="ru-RU"/>
              </w:rPr>
            </w:pPr>
          </w:p>
        </w:tc>
        <w:tc>
          <w:tcPr>
            <w:tcW w:w="1751" w:type="pct"/>
            <w:tcBorders>
              <w:top w:val="single" w:sz="6" w:space="0" w:color="auto"/>
              <w:left w:val="single" w:sz="6" w:space="0" w:color="auto"/>
              <w:bottom w:val="single" w:sz="6" w:space="0" w:color="auto"/>
              <w:right w:val="single" w:sz="6" w:space="0" w:color="auto"/>
            </w:tcBorders>
            <w:shd w:val="clear" w:color="auto" w:fill="auto"/>
            <w:vAlign w:val="center"/>
          </w:tcPr>
          <w:p w14:paraId="3A4B22E0" w14:textId="77777777" w:rsidR="00751315" w:rsidRPr="00662503" w:rsidRDefault="00EC776F" w:rsidP="00662503">
            <w:pPr>
              <w:spacing w:after="0" w:line="240" w:lineRule="auto"/>
              <w:jc w:val="center"/>
              <w:rPr>
                <w:rFonts w:ascii="Times New Roman" w:eastAsia="Times New Roman" w:hAnsi="Times New Roman" w:cs="Times New Roman"/>
                <w:lang w:eastAsia="ru-RU"/>
              </w:rPr>
            </w:pPr>
            <w:r w:rsidRPr="00662503">
              <w:rPr>
                <w:rFonts w:ascii="Times New Roman" w:eastAsia="Times New Roman" w:hAnsi="Times New Roman" w:cs="Times New Roman"/>
                <w:b/>
                <w:bCs/>
                <w:lang w:eastAsia="ru-RU"/>
              </w:rPr>
              <w:t>Общие</w:t>
            </w:r>
          </w:p>
        </w:tc>
        <w:tc>
          <w:tcPr>
            <w:tcW w:w="2201" w:type="pct"/>
            <w:tcBorders>
              <w:top w:val="single" w:sz="6" w:space="0" w:color="auto"/>
              <w:left w:val="single" w:sz="6" w:space="0" w:color="auto"/>
              <w:bottom w:val="single" w:sz="6" w:space="0" w:color="auto"/>
              <w:right w:val="single" w:sz="6" w:space="0" w:color="auto"/>
            </w:tcBorders>
            <w:shd w:val="clear" w:color="auto" w:fill="auto"/>
            <w:vAlign w:val="center"/>
          </w:tcPr>
          <w:p w14:paraId="6F85C643" w14:textId="77777777" w:rsidR="00751315" w:rsidRPr="00662503" w:rsidRDefault="00EC776F" w:rsidP="00662503">
            <w:pPr>
              <w:spacing w:after="0" w:line="240" w:lineRule="auto"/>
              <w:jc w:val="center"/>
              <w:rPr>
                <w:rFonts w:ascii="Times New Roman" w:eastAsia="Times New Roman" w:hAnsi="Times New Roman" w:cs="Times New Roman"/>
                <w:lang w:eastAsia="ru-RU"/>
              </w:rPr>
            </w:pPr>
            <w:r w:rsidRPr="00662503">
              <w:rPr>
                <w:rFonts w:ascii="Times New Roman" w:eastAsia="Times New Roman" w:hAnsi="Times New Roman" w:cs="Times New Roman"/>
                <w:b/>
                <w:bCs/>
                <w:lang w:eastAsia="ru-RU"/>
              </w:rPr>
              <w:t>Дисциплинарные</w:t>
            </w:r>
          </w:p>
        </w:tc>
      </w:tr>
      <w:tr w:rsidR="00751315" w:rsidRPr="00662503" w14:paraId="5968CAF8" w14:textId="77777777" w:rsidTr="009B27CC">
        <w:trPr>
          <w:trHeight w:val="694"/>
        </w:trPr>
        <w:tc>
          <w:tcPr>
            <w:tcW w:w="1048" w:type="pct"/>
            <w:tcBorders>
              <w:top w:val="single" w:sz="6" w:space="0" w:color="auto"/>
              <w:left w:val="single" w:sz="6" w:space="0" w:color="auto"/>
              <w:bottom w:val="single" w:sz="6" w:space="0" w:color="auto"/>
              <w:right w:val="single" w:sz="6" w:space="0" w:color="auto"/>
            </w:tcBorders>
            <w:shd w:val="clear" w:color="auto" w:fill="auto"/>
          </w:tcPr>
          <w:p w14:paraId="6758CA86" w14:textId="562623A1" w:rsidR="00751315" w:rsidRPr="00662503" w:rsidRDefault="00EC776F" w:rsidP="00662503">
            <w:pPr>
              <w:spacing w:after="0" w:line="240" w:lineRule="auto"/>
              <w:ind w:left="57" w:right="57"/>
              <w:jc w:val="both"/>
              <w:rPr>
                <w:rFonts w:ascii="Times New Roman" w:eastAsia="Times New Roman" w:hAnsi="Times New Roman" w:cs="Times New Roman"/>
              </w:rPr>
            </w:pPr>
            <w:r w:rsidRPr="00662503">
              <w:rPr>
                <w:rFonts w:ascii="Times New Roman" w:eastAsia="Times New Roman" w:hAnsi="Times New Roman" w:cs="Times New Roman"/>
                <w:lang w:eastAsia="ru-RU"/>
              </w:rPr>
              <w:t>ОК 01 Выбирать способы решения задач профессиональной деятельности применительно к различным контекстам </w:t>
            </w:r>
          </w:p>
        </w:tc>
        <w:tc>
          <w:tcPr>
            <w:tcW w:w="1751" w:type="pct"/>
            <w:tcBorders>
              <w:top w:val="single" w:sz="6" w:space="0" w:color="auto"/>
              <w:left w:val="single" w:sz="6" w:space="0" w:color="auto"/>
              <w:bottom w:val="single" w:sz="6" w:space="0" w:color="auto"/>
              <w:right w:val="single" w:sz="6" w:space="0" w:color="auto"/>
            </w:tcBorders>
            <w:shd w:val="clear" w:color="auto" w:fill="auto"/>
          </w:tcPr>
          <w:p w14:paraId="545E7096"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готовность к труду, осознание ценности мастерства, трудолюбие; </w:t>
            </w:r>
          </w:p>
          <w:p w14:paraId="461218A3"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3F47FF81"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интерес к различным сферам профессиональной деятельности, </w:t>
            </w:r>
          </w:p>
          <w:p w14:paraId="4821CCFB"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Овладение универсальными учебными познавательными действиями:</w:t>
            </w:r>
          </w:p>
          <w:p w14:paraId="53C1A036"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а) базовые логические действия:</w:t>
            </w:r>
          </w:p>
          <w:p w14:paraId="462C0817"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самостоятельно формулировать и актуализировать проблему, рассматривать ее всесторонне;  </w:t>
            </w:r>
          </w:p>
          <w:p w14:paraId="223F3758" w14:textId="77777777" w:rsidR="00751315" w:rsidRPr="00662503" w:rsidRDefault="00EC776F" w:rsidP="00662503">
            <w:pPr>
              <w:pStyle w:val="dt-p"/>
              <w:shd w:val="clear" w:color="auto" w:fill="FFFFFF"/>
              <w:spacing w:before="0" w:beforeAutospacing="0" w:after="0" w:afterAutospacing="0"/>
              <w:ind w:left="202" w:right="207"/>
              <w:jc w:val="both"/>
              <w:rPr>
                <w:rFonts w:eastAsia="Calibri"/>
                <w:iCs/>
                <w:sz w:val="22"/>
                <w:szCs w:val="22"/>
              </w:rPr>
            </w:pPr>
            <w:r w:rsidRPr="00662503">
              <w:rPr>
                <w:rFonts w:eastAsia="Calibri"/>
                <w:iCs/>
                <w:sz w:val="22"/>
                <w:szCs w:val="22"/>
                <w:lang w:eastAsia="en-US"/>
              </w:rPr>
              <w:t xml:space="preserve">- устанавливать существенный признак или основания для сравнения, классификации и обобщения;  </w:t>
            </w:r>
          </w:p>
          <w:p w14:paraId="6E3AEE67" w14:textId="77777777" w:rsidR="00751315" w:rsidRPr="00662503" w:rsidRDefault="00EC776F" w:rsidP="00662503">
            <w:pPr>
              <w:pStyle w:val="dt-p"/>
              <w:shd w:val="clear" w:color="auto" w:fill="FFFFFF"/>
              <w:spacing w:before="0" w:beforeAutospacing="0" w:after="0" w:afterAutospacing="0"/>
              <w:ind w:left="202" w:right="207"/>
              <w:jc w:val="both"/>
              <w:rPr>
                <w:rFonts w:eastAsia="Calibri"/>
                <w:iCs/>
                <w:sz w:val="22"/>
                <w:szCs w:val="22"/>
              </w:rPr>
            </w:pPr>
            <w:r w:rsidRPr="00662503">
              <w:rPr>
                <w:rFonts w:eastAsia="Calibri"/>
                <w:iCs/>
                <w:sz w:val="22"/>
                <w:szCs w:val="22"/>
                <w:lang w:eastAsia="en-US"/>
              </w:rPr>
              <w:t>- определять цели деятельности, задавать параметры и критерии их достижения;</w:t>
            </w:r>
          </w:p>
          <w:p w14:paraId="65D8D18A" w14:textId="77777777" w:rsidR="00751315" w:rsidRPr="00662503" w:rsidRDefault="00EC776F" w:rsidP="00662503">
            <w:pPr>
              <w:pStyle w:val="dt-p"/>
              <w:shd w:val="clear" w:color="auto" w:fill="FFFFFF"/>
              <w:spacing w:before="0" w:beforeAutospacing="0" w:after="0" w:afterAutospacing="0"/>
              <w:ind w:left="202" w:right="207"/>
              <w:jc w:val="both"/>
              <w:rPr>
                <w:rFonts w:eastAsia="Calibri"/>
                <w:iCs/>
                <w:sz w:val="22"/>
                <w:szCs w:val="22"/>
              </w:rPr>
            </w:pPr>
            <w:r w:rsidRPr="00662503">
              <w:rPr>
                <w:rFonts w:eastAsia="Calibri"/>
                <w:iCs/>
                <w:sz w:val="22"/>
                <w:szCs w:val="22"/>
                <w:lang w:eastAsia="en-US"/>
              </w:rPr>
              <w:t xml:space="preserve">- выявлять закономерности и противоречия в рассматриваемых явлениях;  </w:t>
            </w:r>
          </w:p>
          <w:p w14:paraId="49EB792B" w14:textId="77777777" w:rsidR="00751315" w:rsidRPr="00662503" w:rsidRDefault="00EC776F" w:rsidP="00662503">
            <w:pPr>
              <w:pStyle w:val="dt-p"/>
              <w:shd w:val="clear" w:color="auto" w:fill="FFFFFF"/>
              <w:spacing w:before="0" w:beforeAutospacing="0" w:after="0" w:afterAutospacing="0"/>
              <w:ind w:left="202" w:right="207"/>
              <w:jc w:val="both"/>
              <w:rPr>
                <w:rFonts w:eastAsia="Calibri"/>
                <w:iCs/>
                <w:sz w:val="22"/>
                <w:szCs w:val="22"/>
              </w:rPr>
            </w:pPr>
            <w:r w:rsidRPr="00662503">
              <w:rPr>
                <w:rFonts w:eastAsia="Calibri"/>
                <w:iCs/>
                <w:sz w:val="22"/>
                <w:szCs w:val="22"/>
                <w:lang w:eastAsia="en-US"/>
              </w:rPr>
              <w:t xml:space="preserve">- вносить коррективы в деятельность, оценивать соответствие результатов целям, оценивать риски последствий деятельности; </w:t>
            </w:r>
          </w:p>
          <w:p w14:paraId="69943EE2"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развивать креативное мышление при решении жизненных проблем </w:t>
            </w:r>
          </w:p>
          <w:p w14:paraId="773D6340"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б) базовые исследовательские действия:</w:t>
            </w:r>
          </w:p>
          <w:p w14:paraId="091597D2"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владеть навыками учебно-исследовательской и проектной деятельности, навыками разрешения проблем; </w:t>
            </w:r>
          </w:p>
          <w:p w14:paraId="1C6E19A6"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выявлять причинно-следственные связи и актуализировать задачу, выдвигать гипотезу ее решения, находить аргументы для доказательства </w:t>
            </w:r>
            <w:r w:rsidRPr="00662503">
              <w:rPr>
                <w:rFonts w:ascii="Times New Roman" w:eastAsia="Calibri" w:hAnsi="Times New Roman" w:cs="Times New Roman"/>
                <w:iCs/>
              </w:rPr>
              <w:lastRenderedPageBreak/>
              <w:t xml:space="preserve">своих утверждений, задавать параметры и критерии решения; </w:t>
            </w:r>
          </w:p>
          <w:p w14:paraId="46DABE49"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50C2CD36"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уметь переносить знания в познавательную и практическую области жизнедеятельности;</w:t>
            </w:r>
          </w:p>
          <w:p w14:paraId="5C477086"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уметь интегрировать знания из разных предметных областей; </w:t>
            </w:r>
          </w:p>
          <w:p w14:paraId="3BB4B1B3"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выдвигать новые идеи, предлагать оригинальные подходы и решения; </w:t>
            </w:r>
          </w:p>
          <w:p w14:paraId="1E1204E2" w14:textId="77777777" w:rsidR="00751315" w:rsidRPr="00662503" w:rsidRDefault="00EC776F" w:rsidP="00662503">
            <w:pPr>
              <w:spacing w:after="0" w:line="240" w:lineRule="auto"/>
              <w:ind w:left="202" w:right="207"/>
              <w:jc w:val="both"/>
              <w:rPr>
                <w:rFonts w:ascii="Times New Roman" w:eastAsia="Times New Roman" w:hAnsi="Times New Roman" w:cs="Times New Roman"/>
              </w:rPr>
            </w:pPr>
            <w:r w:rsidRPr="00662503">
              <w:rPr>
                <w:rFonts w:ascii="Times New Roman" w:eastAsia="Calibri" w:hAnsi="Times New Roman" w:cs="Times New Roman"/>
                <w:iCs/>
              </w:rPr>
              <w:t xml:space="preserve">и способность их использования в познавательной и социальной практике </w:t>
            </w:r>
          </w:p>
        </w:tc>
        <w:tc>
          <w:tcPr>
            <w:tcW w:w="2201" w:type="pct"/>
            <w:tcBorders>
              <w:top w:val="single" w:sz="6" w:space="0" w:color="auto"/>
              <w:left w:val="single" w:sz="6" w:space="0" w:color="auto"/>
              <w:bottom w:val="single" w:sz="6" w:space="0" w:color="auto"/>
              <w:right w:val="single" w:sz="6" w:space="0" w:color="auto"/>
            </w:tcBorders>
            <w:shd w:val="clear" w:color="auto" w:fill="auto"/>
          </w:tcPr>
          <w:p w14:paraId="3452184F" w14:textId="77777777" w:rsidR="00751315" w:rsidRPr="00662503" w:rsidRDefault="00EC776F" w:rsidP="00662503">
            <w:pPr>
              <w:pStyle w:val="s1"/>
              <w:shd w:val="clear" w:color="auto" w:fill="FFFFFF"/>
              <w:spacing w:before="0" w:beforeAutospacing="0" w:after="0" w:afterAutospacing="0"/>
              <w:ind w:left="202" w:right="207"/>
              <w:jc w:val="both"/>
              <w:rPr>
                <w:rFonts w:eastAsiaTheme="minorHAnsi"/>
                <w:sz w:val="22"/>
                <w:szCs w:val="22"/>
              </w:rPr>
            </w:pPr>
            <w:r w:rsidRPr="00662503">
              <w:rPr>
                <w:rFonts w:eastAsiaTheme="minorHAnsi"/>
                <w:sz w:val="22"/>
                <w:szCs w:val="22"/>
                <w:lang w:eastAsia="en-US"/>
              </w:rPr>
              <w:lastRenderedPageBreak/>
              <w:t>-владеть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4C7B701B" w14:textId="77777777" w:rsidR="00751315" w:rsidRPr="00662503" w:rsidRDefault="00EC776F" w:rsidP="00662503">
            <w:pPr>
              <w:pStyle w:val="s1"/>
              <w:shd w:val="clear" w:color="auto" w:fill="FFFFFF"/>
              <w:spacing w:before="0" w:beforeAutospacing="0" w:after="0" w:afterAutospacing="0"/>
              <w:ind w:left="202" w:right="207"/>
              <w:jc w:val="both"/>
              <w:rPr>
                <w:rFonts w:eastAsiaTheme="minorHAnsi"/>
                <w:sz w:val="22"/>
                <w:szCs w:val="22"/>
              </w:rPr>
            </w:pPr>
            <w:r w:rsidRPr="00662503">
              <w:rPr>
                <w:rFonts w:eastAsiaTheme="minorHAnsi"/>
                <w:sz w:val="22"/>
                <w:szCs w:val="22"/>
                <w:lang w:eastAsia="en-US"/>
              </w:rPr>
              <w:t>- уметь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14:paraId="36889ABE" w14:textId="77777777" w:rsidR="00751315" w:rsidRPr="00662503" w:rsidRDefault="00EC776F" w:rsidP="00662503">
            <w:pPr>
              <w:pStyle w:val="s1"/>
              <w:shd w:val="clear" w:color="auto" w:fill="FFFFFF"/>
              <w:spacing w:before="0" w:beforeAutospacing="0" w:after="0" w:afterAutospacing="0"/>
              <w:ind w:left="202" w:right="207"/>
              <w:jc w:val="both"/>
              <w:rPr>
                <w:rFonts w:eastAsiaTheme="minorHAnsi"/>
                <w:sz w:val="22"/>
                <w:szCs w:val="22"/>
              </w:rPr>
            </w:pPr>
            <w:r w:rsidRPr="00662503">
              <w:rPr>
                <w:rFonts w:eastAsiaTheme="minorHAnsi"/>
                <w:sz w:val="22"/>
                <w:szCs w:val="22"/>
                <w:lang w:eastAsia="en-US"/>
              </w:rPr>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31A54A2F" w14:textId="77777777" w:rsidR="00751315" w:rsidRPr="00662503" w:rsidRDefault="00EC776F" w:rsidP="00662503">
            <w:pPr>
              <w:pStyle w:val="s1"/>
              <w:shd w:val="clear" w:color="auto" w:fill="FFFFFF"/>
              <w:spacing w:before="0" w:beforeAutospacing="0" w:after="0" w:afterAutospacing="0"/>
              <w:ind w:left="202" w:right="207"/>
              <w:jc w:val="both"/>
              <w:rPr>
                <w:rFonts w:eastAsiaTheme="minorHAnsi"/>
                <w:sz w:val="22"/>
                <w:szCs w:val="22"/>
              </w:rPr>
            </w:pPr>
            <w:r w:rsidRPr="00662503">
              <w:rPr>
                <w:rFonts w:eastAsiaTheme="minorHAnsi"/>
                <w:sz w:val="22"/>
                <w:szCs w:val="22"/>
                <w:lang w:eastAsia="en-US"/>
              </w:rPr>
              <w:t>- уметь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14:paraId="2D1BBAC7" w14:textId="77777777" w:rsidR="00751315" w:rsidRPr="00662503" w:rsidRDefault="00EC776F" w:rsidP="00662503">
            <w:pPr>
              <w:pStyle w:val="s1"/>
              <w:shd w:val="clear" w:color="auto" w:fill="FFFFFF"/>
              <w:spacing w:before="0" w:beforeAutospacing="0" w:after="0" w:afterAutospacing="0"/>
              <w:ind w:left="202" w:right="207"/>
              <w:jc w:val="both"/>
              <w:rPr>
                <w:rFonts w:eastAsiaTheme="minorHAnsi"/>
                <w:sz w:val="22"/>
                <w:szCs w:val="22"/>
              </w:rPr>
            </w:pPr>
            <w:r w:rsidRPr="00662503">
              <w:rPr>
                <w:rFonts w:eastAsiaTheme="minorHAnsi"/>
                <w:sz w:val="22"/>
                <w:szCs w:val="22"/>
                <w:lang w:eastAsia="en-US"/>
              </w:rPr>
              <w:t>-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1BD925A2" w14:textId="77777777" w:rsidR="00751315" w:rsidRPr="00662503" w:rsidRDefault="00EC776F" w:rsidP="00662503">
            <w:pPr>
              <w:pStyle w:val="s1"/>
              <w:shd w:val="clear" w:color="auto" w:fill="FFFFFF"/>
              <w:spacing w:before="0" w:beforeAutospacing="0" w:after="0" w:afterAutospacing="0"/>
              <w:ind w:left="202" w:right="207"/>
              <w:jc w:val="both"/>
              <w:rPr>
                <w:rFonts w:eastAsiaTheme="minorHAnsi"/>
                <w:sz w:val="22"/>
                <w:szCs w:val="22"/>
              </w:rPr>
            </w:pPr>
            <w:r w:rsidRPr="00662503">
              <w:rPr>
                <w:rFonts w:eastAsiaTheme="minorHAnsi"/>
                <w:sz w:val="22"/>
                <w:szCs w:val="22"/>
                <w:lang w:eastAsia="en-US"/>
              </w:rPr>
              <w:t xml:space="preserve">- 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w:t>
            </w:r>
            <w:r w:rsidRPr="00662503">
              <w:rPr>
                <w:rFonts w:eastAsiaTheme="minorHAnsi"/>
                <w:sz w:val="22"/>
                <w:szCs w:val="22"/>
                <w:lang w:eastAsia="en-US"/>
              </w:rPr>
              <w:lastRenderedPageBreak/>
              <w:t>полученное решение и оценивать правдоподобность результатов;</w:t>
            </w:r>
          </w:p>
          <w:p w14:paraId="74857A4F" w14:textId="77777777" w:rsidR="00751315" w:rsidRPr="00662503" w:rsidRDefault="00EC776F" w:rsidP="00662503">
            <w:pPr>
              <w:pStyle w:val="s1"/>
              <w:shd w:val="clear" w:color="auto" w:fill="FFFFFF"/>
              <w:spacing w:before="0" w:beforeAutospacing="0" w:after="0" w:afterAutospacing="0"/>
              <w:ind w:left="202" w:right="207"/>
              <w:jc w:val="both"/>
              <w:rPr>
                <w:rFonts w:eastAsiaTheme="minorHAnsi"/>
                <w:sz w:val="22"/>
                <w:szCs w:val="22"/>
              </w:rPr>
            </w:pPr>
            <w:r w:rsidRPr="00662503">
              <w:rPr>
                <w:rFonts w:eastAsiaTheme="minorHAnsi"/>
                <w:sz w:val="22"/>
                <w:szCs w:val="22"/>
                <w:lang w:eastAsia="en-US"/>
              </w:rPr>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уметь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3FB22D53" w14:textId="77777777" w:rsidR="00751315" w:rsidRPr="00662503" w:rsidRDefault="00EC776F" w:rsidP="00662503">
            <w:pPr>
              <w:pStyle w:val="s1"/>
              <w:shd w:val="clear" w:color="auto" w:fill="FFFFFF"/>
              <w:spacing w:before="0" w:beforeAutospacing="0" w:after="0" w:afterAutospacing="0"/>
              <w:ind w:left="202" w:right="207"/>
              <w:jc w:val="both"/>
              <w:rPr>
                <w:rFonts w:eastAsiaTheme="minorHAnsi"/>
                <w:sz w:val="22"/>
                <w:szCs w:val="22"/>
              </w:rPr>
            </w:pPr>
            <w:r w:rsidRPr="00662503">
              <w:rPr>
                <w:rFonts w:eastAsiaTheme="minorHAnsi"/>
                <w:sz w:val="22"/>
                <w:szCs w:val="22"/>
                <w:lang w:eastAsia="en-US"/>
              </w:rPr>
              <w:t>- уметь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14:paraId="3181901C" w14:textId="77777777" w:rsidR="00751315" w:rsidRPr="00662503" w:rsidRDefault="00EC776F" w:rsidP="00662503">
            <w:pPr>
              <w:pStyle w:val="s1"/>
              <w:shd w:val="clear" w:color="auto" w:fill="FFFFFF"/>
              <w:spacing w:before="0" w:beforeAutospacing="0" w:after="0" w:afterAutospacing="0"/>
              <w:ind w:left="202" w:right="207"/>
              <w:jc w:val="both"/>
              <w:rPr>
                <w:rFonts w:eastAsiaTheme="minorHAnsi"/>
                <w:sz w:val="22"/>
                <w:szCs w:val="22"/>
              </w:rPr>
            </w:pPr>
            <w:r w:rsidRPr="00662503">
              <w:rPr>
                <w:rFonts w:eastAsiaTheme="minorHAnsi"/>
                <w:sz w:val="22"/>
                <w:szCs w:val="22"/>
                <w:lang w:eastAsia="en-US"/>
              </w:rPr>
              <w:t>-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52825C89" w14:textId="77777777" w:rsidR="00751315" w:rsidRPr="00662503" w:rsidRDefault="00EC776F" w:rsidP="00662503">
            <w:pPr>
              <w:pStyle w:val="s1"/>
              <w:shd w:val="clear" w:color="auto" w:fill="FFFFFF"/>
              <w:spacing w:before="0" w:beforeAutospacing="0" w:after="0" w:afterAutospacing="0"/>
              <w:ind w:left="202" w:right="207"/>
              <w:jc w:val="both"/>
              <w:rPr>
                <w:rFonts w:eastAsiaTheme="minorHAnsi"/>
                <w:sz w:val="22"/>
                <w:szCs w:val="22"/>
              </w:rPr>
            </w:pPr>
            <w:r w:rsidRPr="00662503">
              <w:rPr>
                <w:rFonts w:eastAsiaTheme="minorHAnsi"/>
                <w:sz w:val="22"/>
                <w:szCs w:val="22"/>
                <w:lang w:eastAsia="en-US"/>
              </w:rPr>
              <w:t xml:space="preserve">-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w:t>
            </w:r>
            <w:r w:rsidRPr="00662503">
              <w:rPr>
                <w:rFonts w:eastAsiaTheme="minorHAnsi"/>
                <w:sz w:val="22"/>
                <w:szCs w:val="22"/>
                <w:lang w:eastAsia="en-US"/>
              </w:rPr>
              <w:lastRenderedPageBreak/>
              <w:t>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6E24CFDB" w14:textId="77777777" w:rsidR="00751315" w:rsidRPr="00662503" w:rsidRDefault="00EC776F" w:rsidP="00662503">
            <w:pPr>
              <w:pStyle w:val="s1"/>
              <w:shd w:val="clear" w:color="auto" w:fill="FFFFFF"/>
              <w:spacing w:before="0" w:beforeAutospacing="0" w:after="0" w:afterAutospacing="0"/>
              <w:ind w:left="202" w:right="207"/>
              <w:jc w:val="both"/>
              <w:rPr>
                <w:rFonts w:eastAsiaTheme="minorHAnsi"/>
                <w:sz w:val="22"/>
                <w:szCs w:val="22"/>
              </w:rPr>
            </w:pPr>
            <w:r w:rsidRPr="00662503">
              <w:rPr>
                <w:rFonts w:eastAsiaTheme="minorHAnsi"/>
                <w:sz w:val="22"/>
                <w:szCs w:val="22"/>
                <w:lang w:eastAsia="en-US"/>
              </w:rPr>
              <w:t>-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14:paraId="1546E778" w14:textId="77777777" w:rsidR="00751315" w:rsidRPr="00662503" w:rsidRDefault="00EC776F" w:rsidP="00662503">
            <w:pPr>
              <w:pStyle w:val="s1"/>
              <w:shd w:val="clear" w:color="auto" w:fill="FFFFFF"/>
              <w:spacing w:before="0" w:beforeAutospacing="0" w:after="0" w:afterAutospacing="0"/>
              <w:ind w:left="202" w:right="207"/>
              <w:jc w:val="both"/>
              <w:rPr>
                <w:rFonts w:eastAsiaTheme="minorHAnsi"/>
                <w:sz w:val="22"/>
                <w:szCs w:val="22"/>
              </w:rPr>
            </w:pPr>
            <w:r w:rsidRPr="00662503">
              <w:rPr>
                <w:rFonts w:eastAsiaTheme="minorHAnsi"/>
                <w:sz w:val="22"/>
                <w:szCs w:val="22"/>
                <w:lang w:eastAsia="en-US"/>
              </w:rPr>
              <w:t>- уметь вычислять геометрические величины (длина, угол, площадь, объем, площадь поверхности), используя изученные формулы и методы;</w:t>
            </w:r>
          </w:p>
          <w:p w14:paraId="5C2A9114" w14:textId="77777777" w:rsidR="00751315" w:rsidRPr="00662503" w:rsidRDefault="00EC776F" w:rsidP="00662503">
            <w:pPr>
              <w:pStyle w:val="s1"/>
              <w:shd w:val="clear" w:color="auto" w:fill="FFFFFF"/>
              <w:spacing w:before="0" w:beforeAutospacing="0" w:after="0" w:afterAutospacing="0"/>
              <w:ind w:left="202" w:right="207"/>
              <w:jc w:val="both"/>
              <w:rPr>
                <w:rFonts w:eastAsiaTheme="minorHAnsi"/>
                <w:sz w:val="22"/>
                <w:szCs w:val="22"/>
              </w:rPr>
            </w:pPr>
            <w:r w:rsidRPr="00662503">
              <w:rPr>
                <w:rFonts w:eastAsiaTheme="minorHAnsi"/>
                <w:sz w:val="22"/>
                <w:szCs w:val="22"/>
                <w:lang w:eastAsia="en-US"/>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680C85BA" w14:textId="77777777" w:rsidR="00751315" w:rsidRPr="00662503" w:rsidRDefault="00EC776F" w:rsidP="00662503">
            <w:pPr>
              <w:pStyle w:val="s1"/>
              <w:shd w:val="clear" w:color="auto" w:fill="FFFFFF"/>
              <w:spacing w:before="0" w:beforeAutospacing="0" w:after="0" w:afterAutospacing="0"/>
              <w:ind w:left="202" w:right="207"/>
              <w:jc w:val="both"/>
              <w:rPr>
                <w:rFonts w:eastAsiaTheme="minorHAnsi"/>
                <w:sz w:val="22"/>
                <w:szCs w:val="22"/>
              </w:rPr>
            </w:pPr>
            <w:r w:rsidRPr="00662503">
              <w:rPr>
                <w:rFonts w:eastAsiaTheme="minorHAnsi"/>
                <w:sz w:val="22"/>
                <w:szCs w:val="22"/>
                <w:lang w:eastAsia="en-US"/>
              </w:rPr>
              <w:t>- 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14:paraId="43732C21"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 уметь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w:t>
            </w:r>
          </w:p>
          <w:p w14:paraId="3470B59F"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 уметь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при решении задач, в том числе из других учебных предметов;</w:t>
            </w:r>
          </w:p>
          <w:p w14:paraId="62F4611D"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lastRenderedPageBreak/>
              <w:t>- уметь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p w14:paraId="543E72E5"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 уметь свободно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w:t>
            </w:r>
          </w:p>
          <w:p w14:paraId="7ACAA177"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-уметь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w:t>
            </w:r>
          </w:p>
          <w:p w14:paraId="4AA1501C"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 уметь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p>
          <w:p w14:paraId="298B2202"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 уметь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p w14:paraId="59A4666A"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 xml:space="preserve">-уметь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w:t>
            </w:r>
            <w:r w:rsidRPr="00662503">
              <w:rPr>
                <w:rStyle w:val="normaltextrun"/>
                <w:sz w:val="22"/>
                <w:szCs w:val="22"/>
              </w:rPr>
              <w:lastRenderedPageBreak/>
              <w:t>логарифмическая функции; умение строить графики функций, выполнять преобразования графиков функций;</w:t>
            </w:r>
          </w:p>
          <w:p w14:paraId="12F9D97C"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умение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p>
          <w:p w14:paraId="16192FE2"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умение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w:t>
            </w:r>
          </w:p>
          <w:p w14:paraId="5F4EAFAA"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умение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p w14:paraId="68B6004C"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 уметь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w:t>
            </w:r>
          </w:p>
          <w:p w14:paraId="293640E6"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 уметь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
          <w:p w14:paraId="21647081"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умение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w:t>
            </w:r>
          </w:p>
          <w:p w14:paraId="253CBA24"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 xml:space="preserve">- уметь оперировать понятиями: комплексное число, сопряженные комплексные числа, модуль и аргумент </w:t>
            </w:r>
            <w:r w:rsidRPr="00662503">
              <w:rPr>
                <w:rStyle w:val="normaltextrun"/>
                <w:sz w:val="22"/>
                <w:szCs w:val="22"/>
              </w:rPr>
              <w:lastRenderedPageBreak/>
              <w:t>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p>
          <w:p w14:paraId="25BDB02D"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 уметь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умение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p w14:paraId="791C718E"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 уметь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
          <w:p w14:paraId="533D522A"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 xml:space="preserve">- уметь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умение оперировать </w:t>
            </w:r>
            <w:r w:rsidRPr="00662503">
              <w:rPr>
                <w:rStyle w:val="normaltextrun"/>
                <w:sz w:val="22"/>
                <w:szCs w:val="22"/>
              </w:rPr>
              <w:lastRenderedPageBreak/>
              <w:t>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14:paraId="7285FF94"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 xml:space="preserve"> - уметь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14:paraId="19AAC74E"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 уметь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умение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p>
          <w:p w14:paraId="47ACBC99"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 xml:space="preserve">- уметь свободно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 </w:t>
            </w:r>
            <w:r w:rsidRPr="00662503">
              <w:rPr>
                <w:rStyle w:val="normaltextrun"/>
                <w:sz w:val="22"/>
                <w:szCs w:val="22"/>
              </w:rPr>
              <w:lastRenderedPageBreak/>
              <w:t>оперировать понятиями: матрица 2x2 и 3x3, определитель матрицы, геометрический смысл определителя;</w:t>
            </w:r>
          </w:p>
          <w:p w14:paraId="48CC1B70" w14:textId="77777777" w:rsidR="00751315" w:rsidRPr="00662503" w:rsidRDefault="00EC776F" w:rsidP="00662503">
            <w:pPr>
              <w:pStyle w:val="s1"/>
              <w:shd w:val="clear" w:color="auto" w:fill="FFFFFF"/>
              <w:spacing w:before="0" w:beforeAutospacing="0" w:after="0" w:afterAutospacing="0"/>
              <w:ind w:left="202" w:right="207"/>
              <w:jc w:val="both"/>
              <w:rPr>
                <w:rStyle w:val="normaltextrun"/>
                <w:sz w:val="22"/>
                <w:szCs w:val="22"/>
              </w:rPr>
            </w:pPr>
            <w:r w:rsidRPr="00662503">
              <w:rPr>
                <w:rStyle w:val="normaltextrun"/>
                <w:sz w:val="22"/>
                <w:szCs w:val="22"/>
              </w:rPr>
              <w:t>- уметь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математического анализа, в том числе социально-экономического и физического характера;</w:t>
            </w:r>
          </w:p>
          <w:p w14:paraId="59457A11" w14:textId="77777777" w:rsidR="00751315" w:rsidRPr="00662503" w:rsidRDefault="00EC776F" w:rsidP="00662503">
            <w:pPr>
              <w:pStyle w:val="s1"/>
              <w:shd w:val="clear" w:color="auto" w:fill="FFFFFF"/>
              <w:spacing w:before="0" w:beforeAutospacing="0" w:after="0" w:afterAutospacing="0"/>
              <w:ind w:left="202" w:right="207"/>
              <w:jc w:val="both"/>
              <w:rPr>
                <w:rFonts w:eastAsiaTheme="minorHAnsi"/>
                <w:sz w:val="22"/>
                <w:szCs w:val="22"/>
              </w:rPr>
            </w:pPr>
            <w:r w:rsidRPr="00662503">
              <w:rPr>
                <w:rStyle w:val="normaltextrun"/>
                <w:sz w:val="22"/>
                <w:szCs w:val="22"/>
              </w:rPr>
              <w:t>- 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r w:rsidR="00751315" w:rsidRPr="00662503" w14:paraId="05C3EEC5" w14:textId="77777777" w:rsidTr="009B27CC">
        <w:trPr>
          <w:trHeight w:val="992"/>
        </w:trPr>
        <w:tc>
          <w:tcPr>
            <w:tcW w:w="1048" w:type="pct"/>
            <w:tcBorders>
              <w:top w:val="single" w:sz="6" w:space="0" w:color="auto"/>
              <w:left w:val="single" w:sz="6" w:space="0" w:color="auto"/>
              <w:bottom w:val="single" w:sz="6" w:space="0" w:color="auto"/>
              <w:right w:val="single" w:sz="6" w:space="0" w:color="auto"/>
            </w:tcBorders>
            <w:shd w:val="clear" w:color="auto" w:fill="auto"/>
          </w:tcPr>
          <w:p w14:paraId="243F8268" w14:textId="18876A57" w:rsidR="00751315" w:rsidRPr="00662503" w:rsidRDefault="00521E55" w:rsidP="00662503">
            <w:pPr>
              <w:spacing w:after="0" w:line="240" w:lineRule="auto"/>
              <w:ind w:left="57" w:right="57"/>
              <w:jc w:val="both"/>
              <w:rPr>
                <w:rFonts w:ascii="Times New Roman" w:eastAsia="Times New Roman" w:hAnsi="Times New Roman" w:cs="Times New Roman"/>
              </w:rPr>
            </w:pPr>
            <w:r w:rsidRPr="00662503">
              <w:rPr>
                <w:rFonts w:ascii="Times New Roman" w:hAnsi="Times New Roman" w:cs="Times New Roman"/>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1751" w:type="pct"/>
            <w:tcBorders>
              <w:top w:val="single" w:sz="6" w:space="0" w:color="auto"/>
              <w:left w:val="single" w:sz="6" w:space="0" w:color="auto"/>
              <w:bottom w:val="single" w:sz="6" w:space="0" w:color="auto"/>
              <w:right w:val="single" w:sz="6" w:space="0" w:color="auto"/>
            </w:tcBorders>
            <w:shd w:val="clear" w:color="auto" w:fill="auto"/>
          </w:tcPr>
          <w:p w14:paraId="337AA25A"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В области ценности научного познания:</w:t>
            </w:r>
          </w:p>
          <w:p w14:paraId="02B336FB"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3050FE52"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совершенствование языковой и читательской культуры как средства взаимодействия между людьми и познания мира;  </w:t>
            </w:r>
          </w:p>
          <w:p w14:paraId="2E39600B"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14:paraId="6A263EB7"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Овладение универсальными учебными познавательными действиями:</w:t>
            </w:r>
          </w:p>
          <w:p w14:paraId="5840DF93"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в) работа с информацией:</w:t>
            </w:r>
          </w:p>
          <w:p w14:paraId="4BCDF639"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lastRenderedPageBreak/>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14:paraId="376BD128"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14:paraId="3E43CD50"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оценивать достоверность, легитимность информации, ее соответствие правовым и морально-этическим нормам;  </w:t>
            </w:r>
          </w:p>
          <w:p w14:paraId="4A28517A"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07CA7FE1" w14:textId="77777777" w:rsidR="00751315" w:rsidRPr="00662503" w:rsidRDefault="00EC776F" w:rsidP="00662503">
            <w:pPr>
              <w:spacing w:after="0" w:line="240" w:lineRule="auto"/>
              <w:ind w:left="202" w:right="207"/>
              <w:jc w:val="both"/>
              <w:rPr>
                <w:rFonts w:ascii="Times New Roman" w:eastAsia="Times New Roman" w:hAnsi="Times New Roman" w:cs="Times New Roman"/>
              </w:rPr>
            </w:pPr>
            <w:r w:rsidRPr="00662503">
              <w:rPr>
                <w:rFonts w:ascii="Times New Roman" w:eastAsia="Calibri" w:hAnsi="Times New Roman" w:cs="Times New Roman"/>
                <w:iCs/>
              </w:rPr>
              <w:t>- владеть навыками распознавания и защиты информации, информационной безопасности личности</w:t>
            </w:r>
          </w:p>
        </w:tc>
        <w:tc>
          <w:tcPr>
            <w:tcW w:w="2201" w:type="pct"/>
            <w:tcBorders>
              <w:top w:val="single" w:sz="6" w:space="0" w:color="auto"/>
              <w:left w:val="single" w:sz="6" w:space="0" w:color="auto"/>
              <w:bottom w:val="single" w:sz="6" w:space="0" w:color="auto"/>
              <w:right w:val="single" w:sz="6" w:space="0" w:color="auto"/>
            </w:tcBorders>
            <w:shd w:val="clear" w:color="auto" w:fill="auto"/>
          </w:tcPr>
          <w:p w14:paraId="7E9883F2" w14:textId="77777777" w:rsidR="00751315" w:rsidRPr="00662503" w:rsidRDefault="00EC776F" w:rsidP="00662503">
            <w:pPr>
              <w:pStyle w:val="paragraph"/>
              <w:spacing w:before="0" w:beforeAutospacing="0" w:after="0" w:afterAutospacing="0"/>
              <w:ind w:left="202" w:right="207"/>
              <w:jc w:val="both"/>
              <w:rPr>
                <w:rStyle w:val="eop"/>
                <w:rFonts w:eastAsiaTheme="majorEastAsia"/>
                <w:sz w:val="22"/>
                <w:szCs w:val="22"/>
              </w:rPr>
            </w:pPr>
            <w:r w:rsidRPr="00662503">
              <w:rPr>
                <w:sz w:val="22"/>
                <w:szCs w:val="22"/>
              </w:rPr>
              <w:lastRenderedPageBreak/>
              <w:t>- у</w:t>
            </w:r>
            <w:r w:rsidRPr="00662503">
              <w:rPr>
                <w:rStyle w:val="normaltextrun"/>
                <w:sz w:val="22"/>
                <w:szCs w:val="22"/>
              </w:rPr>
              <w:t>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r w:rsidRPr="00662503">
              <w:rPr>
                <w:rStyle w:val="eop"/>
                <w:rFonts w:eastAsiaTheme="majorEastAsia"/>
                <w:sz w:val="22"/>
                <w:szCs w:val="22"/>
              </w:rPr>
              <w:t> </w:t>
            </w:r>
          </w:p>
          <w:p w14:paraId="3C0AD75F" w14:textId="77777777" w:rsidR="00751315" w:rsidRPr="00662503" w:rsidRDefault="00EC776F" w:rsidP="00662503">
            <w:pPr>
              <w:pStyle w:val="paragraph"/>
              <w:spacing w:before="0" w:beforeAutospacing="0" w:after="0" w:afterAutospacing="0"/>
              <w:ind w:left="202" w:right="207"/>
              <w:jc w:val="both"/>
              <w:rPr>
                <w:sz w:val="22"/>
                <w:szCs w:val="22"/>
              </w:rPr>
            </w:pPr>
            <w:r w:rsidRPr="00662503">
              <w:rPr>
                <w:sz w:val="22"/>
                <w:szCs w:val="22"/>
              </w:rPr>
              <w:t>- у</w:t>
            </w:r>
            <w:r w:rsidRPr="00662503">
              <w:rPr>
                <w:rStyle w:val="normaltextrun"/>
                <w:sz w:val="22"/>
                <w:szCs w:val="22"/>
              </w:rPr>
              <w:t>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уметь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r w:rsidRPr="00662503">
              <w:rPr>
                <w:rStyle w:val="eop"/>
                <w:rFonts w:eastAsiaTheme="majorEastAsia"/>
                <w:sz w:val="22"/>
                <w:szCs w:val="22"/>
              </w:rPr>
              <w:t> </w:t>
            </w:r>
          </w:p>
          <w:p w14:paraId="06F5261E" w14:textId="77777777" w:rsidR="00751315" w:rsidRPr="00662503" w:rsidRDefault="00EC776F" w:rsidP="00662503">
            <w:pPr>
              <w:pStyle w:val="paragraph"/>
              <w:spacing w:before="0" w:beforeAutospacing="0" w:after="0" w:afterAutospacing="0"/>
              <w:ind w:left="202" w:right="207"/>
              <w:jc w:val="both"/>
              <w:rPr>
                <w:sz w:val="22"/>
                <w:szCs w:val="22"/>
              </w:rPr>
            </w:pPr>
            <w:r w:rsidRPr="00662503">
              <w:rPr>
                <w:sz w:val="22"/>
                <w:szCs w:val="22"/>
              </w:rPr>
              <w:lastRenderedPageBreak/>
              <w:t>- у</w:t>
            </w:r>
            <w:r w:rsidRPr="00662503">
              <w:rPr>
                <w:rStyle w:val="normaltextrun"/>
                <w:sz w:val="22"/>
                <w:szCs w:val="22"/>
              </w:rPr>
              <w:t>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уметь распознавать равные и подобные фигуры, в том числе в природе, искусстве, архитектуре; уметь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r w:rsidRPr="00662503">
              <w:rPr>
                <w:rStyle w:val="eop"/>
                <w:rFonts w:eastAsiaTheme="majorEastAsia"/>
                <w:sz w:val="22"/>
                <w:szCs w:val="22"/>
              </w:rPr>
              <w:t> </w:t>
            </w:r>
          </w:p>
        </w:tc>
      </w:tr>
      <w:tr w:rsidR="00751315" w:rsidRPr="00662503" w14:paraId="78117FEE" w14:textId="77777777" w:rsidTr="009B27CC">
        <w:trPr>
          <w:trHeight w:val="2112"/>
        </w:trPr>
        <w:tc>
          <w:tcPr>
            <w:tcW w:w="1048" w:type="pct"/>
            <w:tcBorders>
              <w:top w:val="single" w:sz="6" w:space="0" w:color="auto"/>
              <w:left w:val="single" w:sz="6" w:space="0" w:color="auto"/>
              <w:bottom w:val="single" w:sz="6" w:space="0" w:color="auto"/>
              <w:right w:val="single" w:sz="6" w:space="0" w:color="auto"/>
            </w:tcBorders>
            <w:shd w:val="clear" w:color="auto" w:fill="auto"/>
          </w:tcPr>
          <w:p w14:paraId="48ABB2F0" w14:textId="2CE1F1C4" w:rsidR="00751315" w:rsidRPr="00662503" w:rsidRDefault="00521E55" w:rsidP="00662503">
            <w:pPr>
              <w:spacing w:after="0" w:line="240" w:lineRule="auto"/>
              <w:ind w:left="57" w:right="57"/>
              <w:jc w:val="both"/>
              <w:rPr>
                <w:rFonts w:ascii="Times New Roman" w:eastAsia="Times New Roman" w:hAnsi="Times New Roman" w:cs="Times New Roman"/>
              </w:rPr>
            </w:pPr>
            <w:r w:rsidRPr="00662503">
              <w:rPr>
                <w:rFonts w:ascii="Times New Roman" w:hAnsi="Times New Roman" w:cs="Times New Roman"/>
              </w:rPr>
              <w:lastRenderedPageBreak/>
              <w:t>ОК 03. Планировать и реализовывать собственное профессиональное и личностное развитие.</w:t>
            </w:r>
          </w:p>
        </w:tc>
        <w:tc>
          <w:tcPr>
            <w:tcW w:w="1751" w:type="pct"/>
            <w:tcBorders>
              <w:top w:val="single" w:sz="6" w:space="0" w:color="auto"/>
              <w:left w:val="single" w:sz="6" w:space="0" w:color="auto"/>
              <w:bottom w:val="single" w:sz="6" w:space="0" w:color="auto"/>
              <w:right w:val="single" w:sz="6" w:space="0" w:color="auto"/>
            </w:tcBorders>
            <w:shd w:val="clear" w:color="auto" w:fill="auto"/>
          </w:tcPr>
          <w:p w14:paraId="7DFC83F1" w14:textId="77777777" w:rsidR="00751315" w:rsidRPr="00662503" w:rsidRDefault="00EC776F" w:rsidP="00662503">
            <w:pPr>
              <w:tabs>
                <w:tab w:val="left" w:pos="182"/>
              </w:tabs>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В области духовно-нравственного воспитания:</w:t>
            </w:r>
          </w:p>
          <w:p w14:paraId="5B5E9DD3"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сформированность нравственного сознания, этического поведения; </w:t>
            </w:r>
          </w:p>
          <w:p w14:paraId="57D9896F"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способность оценивать ситуацию и принимать осознанные решения, ориентируясь на морально-нравственные нормы и ценности; </w:t>
            </w:r>
          </w:p>
          <w:p w14:paraId="4F7A42BC"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осознание личного вклада в построение устойчивого будущего; </w:t>
            </w:r>
          </w:p>
          <w:p w14:paraId="205F1737"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w:t>
            </w:r>
          </w:p>
          <w:p w14:paraId="7B0A688D"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lastRenderedPageBreak/>
              <w:t>Овладение универсальными регулятивными действиями:</w:t>
            </w:r>
          </w:p>
          <w:p w14:paraId="5959E5AD"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а) самоорганизация:</w:t>
            </w:r>
          </w:p>
          <w:p w14:paraId="68CD12CF"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14:paraId="1E577DCC"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самостоятельно составлять план решения проблемы с учетом имеющихся ресурсов, собственных возможностей и предпочтений; </w:t>
            </w:r>
          </w:p>
          <w:p w14:paraId="1D81B27C"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давать оценку новым ситуациям; </w:t>
            </w:r>
          </w:p>
          <w:p w14:paraId="13A8FB71"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14:paraId="54C2E0F6"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б) самоконтроль:</w:t>
            </w:r>
          </w:p>
          <w:p w14:paraId="533D1F13"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использовать приемы рефлексии для оценки ситуации, выбора верного решения; </w:t>
            </w:r>
          </w:p>
          <w:p w14:paraId="6ADDF058"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уметь оценивать риски и своевременно принимать решения по их снижению; </w:t>
            </w:r>
          </w:p>
          <w:p w14:paraId="5F5A5501"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в) эмоциональный интеллект, предполагающий сформированность:</w:t>
            </w:r>
          </w:p>
          <w:p w14:paraId="277BFD14"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5AA8A974"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1379A208" w14:textId="77777777" w:rsidR="00751315" w:rsidRPr="00662503" w:rsidRDefault="00EC776F" w:rsidP="00662503">
            <w:pPr>
              <w:spacing w:after="0" w:line="240" w:lineRule="auto"/>
              <w:ind w:left="202" w:right="207"/>
              <w:jc w:val="both"/>
              <w:rPr>
                <w:rFonts w:ascii="Times New Roman" w:eastAsia="Times New Roman" w:hAnsi="Times New Roman" w:cs="Times New Roman"/>
              </w:rPr>
            </w:pPr>
            <w:r w:rsidRPr="00662503">
              <w:rPr>
                <w:rFonts w:ascii="Times New Roman" w:eastAsia="Calibri" w:hAnsi="Times New Roman" w:cs="Times New Roman"/>
                <w:iCs/>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2201" w:type="pct"/>
            <w:tcBorders>
              <w:top w:val="single" w:sz="6" w:space="0" w:color="auto"/>
              <w:left w:val="single" w:sz="6" w:space="0" w:color="auto"/>
              <w:bottom w:val="single" w:sz="6" w:space="0" w:color="auto"/>
              <w:right w:val="single" w:sz="6" w:space="0" w:color="auto"/>
            </w:tcBorders>
            <w:shd w:val="clear" w:color="auto" w:fill="auto"/>
          </w:tcPr>
          <w:p w14:paraId="3C49CD0C" w14:textId="77777777" w:rsidR="00751315" w:rsidRPr="00662503" w:rsidRDefault="00EC776F" w:rsidP="00662503">
            <w:pPr>
              <w:pStyle w:val="paragraph"/>
              <w:spacing w:before="0" w:beforeAutospacing="0" w:after="0" w:afterAutospacing="0"/>
              <w:ind w:left="202" w:right="207"/>
              <w:jc w:val="both"/>
              <w:rPr>
                <w:sz w:val="22"/>
                <w:szCs w:val="22"/>
              </w:rPr>
            </w:pPr>
            <w:r w:rsidRPr="00662503">
              <w:rPr>
                <w:rStyle w:val="normaltextrun"/>
                <w:sz w:val="22"/>
                <w:szCs w:val="22"/>
              </w:rPr>
              <w:lastRenderedPageBreak/>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r w:rsidRPr="00662503">
              <w:rPr>
                <w:rStyle w:val="eop"/>
                <w:rFonts w:eastAsiaTheme="majorEastAsia"/>
                <w:sz w:val="22"/>
                <w:szCs w:val="22"/>
              </w:rPr>
              <w:t> </w:t>
            </w:r>
          </w:p>
          <w:p w14:paraId="764C0B6A" w14:textId="77777777" w:rsidR="00751315" w:rsidRPr="00662503" w:rsidRDefault="00EC776F" w:rsidP="00662503">
            <w:pPr>
              <w:pStyle w:val="paragraph"/>
              <w:spacing w:before="0" w:beforeAutospacing="0" w:after="0" w:afterAutospacing="0"/>
              <w:ind w:left="202" w:right="207"/>
              <w:jc w:val="both"/>
              <w:rPr>
                <w:rStyle w:val="eop"/>
                <w:rFonts w:eastAsiaTheme="majorEastAsia"/>
                <w:sz w:val="22"/>
                <w:szCs w:val="22"/>
              </w:rPr>
            </w:pPr>
            <w:r w:rsidRPr="00662503">
              <w:rPr>
                <w:rStyle w:val="normaltextrun"/>
                <w:sz w:val="22"/>
                <w:szCs w:val="22"/>
              </w:rPr>
              <w:t xml:space="preserve">-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w:t>
            </w:r>
            <w:r w:rsidRPr="00662503">
              <w:rPr>
                <w:rStyle w:val="normaltextrun"/>
                <w:sz w:val="22"/>
                <w:szCs w:val="22"/>
              </w:rPr>
              <w:lastRenderedPageBreak/>
              <w:t>электронных средств; уметь распознавать симметрию в пространстве; уметь распознавать правильные многогранники;</w:t>
            </w:r>
            <w:r w:rsidRPr="00662503">
              <w:rPr>
                <w:rStyle w:val="eop"/>
                <w:rFonts w:eastAsiaTheme="majorEastAsia"/>
                <w:sz w:val="22"/>
                <w:szCs w:val="22"/>
              </w:rPr>
              <w:t> </w:t>
            </w:r>
          </w:p>
          <w:p w14:paraId="5E5EDB57" w14:textId="77777777" w:rsidR="00751315" w:rsidRPr="00662503" w:rsidRDefault="00EC776F" w:rsidP="00662503">
            <w:pPr>
              <w:pStyle w:val="paragraph"/>
              <w:spacing w:before="0" w:beforeAutospacing="0" w:after="0" w:afterAutospacing="0"/>
              <w:ind w:left="202" w:right="207"/>
              <w:jc w:val="both"/>
              <w:rPr>
                <w:sz w:val="22"/>
                <w:szCs w:val="22"/>
              </w:rPr>
            </w:pPr>
            <w:r w:rsidRPr="00662503">
              <w:rPr>
                <w:rStyle w:val="normaltextrun"/>
                <w:sz w:val="22"/>
                <w:szCs w:val="22"/>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tc>
      </w:tr>
      <w:tr w:rsidR="00751315" w:rsidRPr="00662503" w14:paraId="0BF2A72F" w14:textId="77777777" w:rsidTr="009B27CC">
        <w:trPr>
          <w:trHeight w:val="690"/>
        </w:trPr>
        <w:tc>
          <w:tcPr>
            <w:tcW w:w="1048" w:type="pct"/>
            <w:tcBorders>
              <w:top w:val="single" w:sz="6" w:space="0" w:color="auto"/>
              <w:left w:val="single" w:sz="6" w:space="0" w:color="auto"/>
              <w:bottom w:val="single" w:sz="6" w:space="0" w:color="auto"/>
              <w:right w:val="single" w:sz="6" w:space="0" w:color="auto"/>
            </w:tcBorders>
            <w:shd w:val="clear" w:color="auto" w:fill="auto"/>
          </w:tcPr>
          <w:p w14:paraId="5265B9CE" w14:textId="4620322D" w:rsidR="00751315" w:rsidRPr="00662503" w:rsidRDefault="00521E55" w:rsidP="00662503">
            <w:pPr>
              <w:spacing w:after="0" w:line="240" w:lineRule="auto"/>
              <w:ind w:left="57" w:right="57"/>
              <w:jc w:val="both"/>
              <w:rPr>
                <w:rFonts w:ascii="Times New Roman" w:eastAsia="Times New Roman" w:hAnsi="Times New Roman" w:cs="Times New Roman"/>
              </w:rPr>
            </w:pPr>
            <w:r w:rsidRPr="00662503">
              <w:rPr>
                <w:rFonts w:ascii="Times New Roman" w:hAnsi="Times New Roman" w:cs="Times New Roman"/>
              </w:rPr>
              <w:lastRenderedPageBreak/>
              <w:t>ОК 04. Работать в коллективе и команде, эффективно взаимодействовать с коллегами, руководством, клиентами.</w:t>
            </w:r>
          </w:p>
        </w:tc>
        <w:tc>
          <w:tcPr>
            <w:tcW w:w="1751" w:type="pct"/>
            <w:tcBorders>
              <w:top w:val="single" w:sz="6" w:space="0" w:color="auto"/>
              <w:left w:val="single" w:sz="6" w:space="0" w:color="auto"/>
              <w:bottom w:val="single" w:sz="6" w:space="0" w:color="auto"/>
              <w:right w:val="single" w:sz="6" w:space="0" w:color="auto"/>
            </w:tcBorders>
            <w:shd w:val="clear" w:color="auto" w:fill="auto"/>
          </w:tcPr>
          <w:p w14:paraId="239606DA"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готовность к саморазвитию, самостоятельности и самоопределению; </w:t>
            </w:r>
          </w:p>
          <w:p w14:paraId="4D91AC11" w14:textId="77777777" w:rsidR="00751315" w:rsidRPr="00662503" w:rsidRDefault="00EC776F" w:rsidP="00662503">
            <w:pPr>
              <w:pStyle w:val="dt-p"/>
              <w:shd w:val="clear" w:color="auto" w:fill="FFFFFF"/>
              <w:spacing w:before="0" w:beforeAutospacing="0" w:after="0" w:afterAutospacing="0"/>
              <w:ind w:left="202" w:right="207"/>
              <w:jc w:val="both"/>
              <w:rPr>
                <w:rFonts w:eastAsia="Calibri"/>
                <w:iCs/>
                <w:sz w:val="22"/>
                <w:szCs w:val="22"/>
              </w:rPr>
            </w:pPr>
            <w:r w:rsidRPr="00662503">
              <w:rPr>
                <w:rFonts w:eastAsia="Calibri"/>
                <w:iCs/>
                <w:sz w:val="22"/>
                <w:szCs w:val="22"/>
                <w:lang w:eastAsia="en-US"/>
              </w:rPr>
              <w:t xml:space="preserve">-овладение навыками учебно-исследовательской, проектной и социальной деятельности; </w:t>
            </w:r>
          </w:p>
          <w:p w14:paraId="6882DDF7"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Овладение универсальными коммуникативными действиями:</w:t>
            </w:r>
          </w:p>
          <w:p w14:paraId="7F8A4C1B"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б) совместная деятельность:</w:t>
            </w:r>
          </w:p>
          <w:p w14:paraId="77969FEA"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понимать и использовать преимущества командной и индивидуальной работы; </w:t>
            </w:r>
          </w:p>
          <w:p w14:paraId="6881DACD"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14:paraId="58B3E1FB"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координировать и выполнять работу в условиях реального, виртуального и комбинированного взаимодействия; </w:t>
            </w:r>
          </w:p>
          <w:p w14:paraId="07F14F86"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осуществлять позитивное стратегическое поведение в различных ситуациях, проявлять творчество и воображение, быть инициативным.</w:t>
            </w:r>
          </w:p>
          <w:p w14:paraId="4F848C63"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Овладение универсальными регулятивными действиями:</w:t>
            </w:r>
          </w:p>
          <w:p w14:paraId="2B0AA176"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г) принятие себя и других людей:</w:t>
            </w:r>
          </w:p>
          <w:p w14:paraId="51E0EA22"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принимать мотивы и аргументы других людей при анализе результатов деятельности; </w:t>
            </w:r>
          </w:p>
          <w:p w14:paraId="3C82F205"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признавать свое право и право других людей на ошибки; </w:t>
            </w:r>
          </w:p>
          <w:p w14:paraId="068B713A" w14:textId="77777777" w:rsidR="00751315" w:rsidRPr="00662503" w:rsidRDefault="00EC776F" w:rsidP="00662503">
            <w:pPr>
              <w:spacing w:after="0" w:line="240" w:lineRule="auto"/>
              <w:ind w:left="202" w:right="207"/>
              <w:jc w:val="both"/>
              <w:rPr>
                <w:rFonts w:ascii="Times New Roman" w:eastAsia="Times New Roman" w:hAnsi="Times New Roman" w:cs="Times New Roman"/>
              </w:rPr>
            </w:pPr>
            <w:r w:rsidRPr="00662503">
              <w:rPr>
                <w:rFonts w:ascii="Times New Roman" w:eastAsia="Calibri" w:hAnsi="Times New Roman" w:cs="Times New Roman"/>
                <w:iCs/>
              </w:rPr>
              <w:t>- развивать способность понимать мир с позиции другого человека</w:t>
            </w:r>
          </w:p>
        </w:tc>
        <w:tc>
          <w:tcPr>
            <w:tcW w:w="2201" w:type="pct"/>
            <w:tcBorders>
              <w:top w:val="single" w:sz="6" w:space="0" w:color="auto"/>
              <w:left w:val="single" w:sz="6" w:space="0" w:color="auto"/>
              <w:bottom w:val="single" w:sz="6" w:space="0" w:color="auto"/>
              <w:right w:val="single" w:sz="6" w:space="0" w:color="auto"/>
            </w:tcBorders>
            <w:shd w:val="clear" w:color="auto" w:fill="auto"/>
          </w:tcPr>
          <w:p w14:paraId="2E837585" w14:textId="77777777" w:rsidR="00751315" w:rsidRPr="00662503" w:rsidRDefault="00EC776F" w:rsidP="00662503">
            <w:pPr>
              <w:pStyle w:val="paragraph"/>
              <w:spacing w:before="0" w:beforeAutospacing="0" w:after="0" w:afterAutospacing="0"/>
              <w:ind w:left="202" w:right="207"/>
              <w:jc w:val="both"/>
              <w:rPr>
                <w:rStyle w:val="eop"/>
                <w:rFonts w:eastAsiaTheme="majorEastAsia"/>
                <w:sz w:val="22"/>
                <w:szCs w:val="22"/>
              </w:rPr>
            </w:pPr>
            <w:r w:rsidRPr="00662503">
              <w:rPr>
                <w:rStyle w:val="spellingerror"/>
                <w:sz w:val="22"/>
                <w:szCs w:val="22"/>
              </w:rPr>
              <w:t>- у</w:t>
            </w:r>
            <w:r w:rsidRPr="00662503">
              <w:rPr>
                <w:rStyle w:val="normaltextrun"/>
                <w:sz w:val="22"/>
                <w:szCs w:val="22"/>
              </w:rPr>
              <w:t>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r w:rsidRPr="00662503">
              <w:rPr>
                <w:rStyle w:val="eop"/>
                <w:rFonts w:eastAsiaTheme="majorEastAsia"/>
                <w:sz w:val="22"/>
                <w:szCs w:val="22"/>
              </w:rPr>
              <w:t> </w:t>
            </w:r>
          </w:p>
          <w:p w14:paraId="044032AE" w14:textId="77777777" w:rsidR="00751315" w:rsidRPr="00662503" w:rsidRDefault="00EC776F" w:rsidP="00662503">
            <w:pPr>
              <w:pStyle w:val="paragraph"/>
              <w:spacing w:before="0" w:beforeAutospacing="0" w:after="0" w:afterAutospacing="0"/>
              <w:ind w:left="202" w:right="207"/>
              <w:jc w:val="both"/>
              <w:rPr>
                <w:rStyle w:val="eop"/>
                <w:rFonts w:eastAsiaTheme="majorEastAsia"/>
                <w:sz w:val="22"/>
                <w:szCs w:val="22"/>
              </w:rPr>
            </w:pPr>
            <w:r w:rsidRPr="00662503">
              <w:rPr>
                <w:rStyle w:val="spellingerror"/>
                <w:sz w:val="22"/>
                <w:szCs w:val="22"/>
              </w:rPr>
              <w:t>- у</w:t>
            </w:r>
            <w:r w:rsidRPr="00662503">
              <w:rPr>
                <w:rStyle w:val="normaltextrun"/>
                <w:sz w:val="22"/>
                <w:szCs w:val="22"/>
              </w:rPr>
              <w:t>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r w:rsidRPr="00662503">
              <w:rPr>
                <w:rStyle w:val="eop"/>
                <w:rFonts w:eastAsiaTheme="majorEastAsia"/>
                <w:sz w:val="22"/>
                <w:szCs w:val="22"/>
              </w:rPr>
              <w:t> </w:t>
            </w:r>
          </w:p>
          <w:p w14:paraId="2DE4FC01" w14:textId="77777777" w:rsidR="00751315" w:rsidRPr="00662503" w:rsidRDefault="00EC776F" w:rsidP="00662503">
            <w:pPr>
              <w:pStyle w:val="paragraph"/>
              <w:spacing w:before="0" w:beforeAutospacing="0" w:after="0" w:afterAutospacing="0"/>
              <w:ind w:left="202" w:right="207"/>
              <w:jc w:val="both"/>
              <w:rPr>
                <w:sz w:val="22"/>
                <w:szCs w:val="22"/>
              </w:rPr>
            </w:pPr>
            <w:r w:rsidRPr="00662503">
              <w:rPr>
                <w:rStyle w:val="spellingerror"/>
                <w:sz w:val="22"/>
                <w:szCs w:val="22"/>
              </w:rPr>
              <w:t>- у</w:t>
            </w:r>
            <w:r w:rsidRPr="00662503">
              <w:rPr>
                <w:rStyle w:val="normaltextrun"/>
                <w:sz w:val="22"/>
                <w:szCs w:val="22"/>
              </w:rPr>
              <w:t>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уметь строить графики функций, выполнять преобразования графиков функций;</w:t>
            </w:r>
            <w:r w:rsidRPr="00662503">
              <w:rPr>
                <w:rStyle w:val="eop"/>
                <w:rFonts w:eastAsiaTheme="majorEastAsia"/>
                <w:sz w:val="22"/>
                <w:szCs w:val="22"/>
              </w:rPr>
              <w:t> </w:t>
            </w:r>
          </w:p>
          <w:p w14:paraId="44A46E15" w14:textId="77777777" w:rsidR="00751315" w:rsidRPr="00662503" w:rsidRDefault="00EC776F" w:rsidP="00662503">
            <w:pPr>
              <w:pStyle w:val="paragraph"/>
              <w:spacing w:before="0" w:beforeAutospacing="0" w:after="0" w:afterAutospacing="0"/>
              <w:ind w:left="202" w:right="207"/>
              <w:jc w:val="both"/>
              <w:rPr>
                <w:sz w:val="22"/>
                <w:szCs w:val="22"/>
              </w:rPr>
            </w:pPr>
            <w:r w:rsidRPr="00662503">
              <w:rPr>
                <w:rStyle w:val="spellingerror"/>
                <w:sz w:val="22"/>
                <w:szCs w:val="22"/>
              </w:rPr>
              <w:t>- у</w:t>
            </w:r>
            <w:r w:rsidRPr="00662503">
              <w:rPr>
                <w:rStyle w:val="normaltextrun"/>
                <w:sz w:val="22"/>
                <w:szCs w:val="22"/>
              </w:rPr>
              <w:t>меть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r w:rsidRPr="00662503">
              <w:rPr>
                <w:rStyle w:val="eop"/>
                <w:rFonts w:eastAsiaTheme="majorEastAsia"/>
                <w:sz w:val="22"/>
                <w:szCs w:val="22"/>
              </w:rPr>
              <w:t> </w:t>
            </w:r>
          </w:p>
          <w:p w14:paraId="731FEC8C" w14:textId="77777777" w:rsidR="00751315" w:rsidRPr="00662503" w:rsidRDefault="00EC776F" w:rsidP="00662503">
            <w:pPr>
              <w:pStyle w:val="paragraph"/>
              <w:spacing w:before="0" w:beforeAutospacing="0" w:after="0" w:afterAutospacing="0"/>
              <w:ind w:left="202" w:right="207"/>
              <w:jc w:val="both"/>
              <w:rPr>
                <w:sz w:val="22"/>
                <w:szCs w:val="22"/>
              </w:rPr>
            </w:pPr>
            <w:r w:rsidRPr="00662503">
              <w:rPr>
                <w:rStyle w:val="normaltextrun"/>
                <w:sz w:val="22"/>
                <w:szCs w:val="22"/>
              </w:rPr>
              <w:t>-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уметь проводить исследование функции;</w:t>
            </w:r>
            <w:r w:rsidRPr="00662503">
              <w:rPr>
                <w:rStyle w:val="eop"/>
                <w:rFonts w:eastAsiaTheme="majorEastAsia"/>
                <w:sz w:val="22"/>
                <w:szCs w:val="22"/>
              </w:rPr>
              <w:t> </w:t>
            </w:r>
          </w:p>
          <w:p w14:paraId="2AC2BDA8" w14:textId="77777777" w:rsidR="00751315" w:rsidRPr="00662503" w:rsidRDefault="00EC776F" w:rsidP="00662503">
            <w:pPr>
              <w:pStyle w:val="paragraph"/>
              <w:spacing w:before="0" w:beforeAutospacing="0" w:after="0" w:afterAutospacing="0"/>
              <w:ind w:left="202" w:right="207"/>
              <w:jc w:val="both"/>
              <w:rPr>
                <w:sz w:val="22"/>
                <w:szCs w:val="22"/>
              </w:rPr>
            </w:pPr>
            <w:r w:rsidRPr="00662503">
              <w:rPr>
                <w:rStyle w:val="normaltextrun"/>
                <w:sz w:val="22"/>
                <w:szCs w:val="22"/>
              </w:rPr>
              <w:t xml:space="preserve">- </w:t>
            </w:r>
            <w:r w:rsidRPr="00662503">
              <w:rPr>
                <w:rStyle w:val="spellingerror"/>
                <w:sz w:val="22"/>
                <w:szCs w:val="22"/>
              </w:rPr>
              <w:t>у</w:t>
            </w:r>
            <w:r w:rsidRPr="00662503">
              <w:rPr>
                <w:rStyle w:val="normaltextrun"/>
                <w:sz w:val="22"/>
                <w:szCs w:val="22"/>
              </w:rPr>
              <w:t>меть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751315" w:rsidRPr="00662503" w14:paraId="2B4AFC52" w14:textId="77777777" w:rsidTr="009B27CC">
        <w:trPr>
          <w:trHeight w:val="850"/>
        </w:trPr>
        <w:tc>
          <w:tcPr>
            <w:tcW w:w="1048" w:type="pct"/>
            <w:tcBorders>
              <w:top w:val="single" w:sz="6" w:space="0" w:color="auto"/>
              <w:left w:val="single" w:sz="6" w:space="0" w:color="auto"/>
              <w:bottom w:val="single" w:sz="6" w:space="0" w:color="auto"/>
              <w:right w:val="single" w:sz="6" w:space="0" w:color="auto"/>
            </w:tcBorders>
            <w:shd w:val="clear" w:color="auto" w:fill="auto"/>
          </w:tcPr>
          <w:p w14:paraId="77045EAF" w14:textId="0F87906D" w:rsidR="00751315" w:rsidRPr="00662503" w:rsidRDefault="00EC776F" w:rsidP="00662503">
            <w:pPr>
              <w:spacing w:after="0" w:line="240" w:lineRule="auto"/>
              <w:ind w:left="57" w:right="57"/>
              <w:jc w:val="both"/>
              <w:rPr>
                <w:rFonts w:ascii="Times New Roman" w:eastAsia="Times New Roman" w:hAnsi="Times New Roman" w:cs="Times New Roman"/>
              </w:rPr>
            </w:pPr>
            <w:r w:rsidRPr="00662503">
              <w:rPr>
                <w:rFonts w:ascii="Times New Roman" w:eastAsia="Times New Roman" w:hAnsi="Times New Roman" w:cs="Times New Roman"/>
                <w:lang w:eastAsia="ru-RU"/>
              </w:rPr>
              <w:lastRenderedPageBreak/>
              <w:t>ОК 05 Осуществлять устную и письменную коммуникацию на государственном языке с учетом особенностей социального и культурного контекста </w:t>
            </w:r>
          </w:p>
        </w:tc>
        <w:tc>
          <w:tcPr>
            <w:tcW w:w="1751" w:type="pct"/>
            <w:tcBorders>
              <w:top w:val="single" w:sz="6" w:space="0" w:color="auto"/>
              <w:left w:val="single" w:sz="6" w:space="0" w:color="auto"/>
              <w:bottom w:val="single" w:sz="6" w:space="0" w:color="auto"/>
              <w:right w:val="single" w:sz="6" w:space="0" w:color="auto"/>
            </w:tcBorders>
            <w:shd w:val="clear" w:color="auto" w:fill="auto"/>
          </w:tcPr>
          <w:p w14:paraId="7DB14AA5"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В области эстетического воспитания:</w:t>
            </w:r>
          </w:p>
          <w:p w14:paraId="15898B83"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эстетическое отношение к миру, включая эстетику быта, научного и технического творчества, спорта, труда и общественных отношений; </w:t>
            </w:r>
          </w:p>
          <w:p w14:paraId="58B9E5E6"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6EB58311"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убежденность в значимости для личности и общества отечественного и мирового искусства, этнических культурных традиций и народного творчества; </w:t>
            </w:r>
          </w:p>
          <w:p w14:paraId="44720D33"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готовность к самовыражению в разных видах искусства, стремление проявлять качества творческой личности; </w:t>
            </w:r>
          </w:p>
          <w:p w14:paraId="66713843"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Овладение универсальными коммуникативными действиями:</w:t>
            </w:r>
          </w:p>
          <w:p w14:paraId="20886145"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а) общение:</w:t>
            </w:r>
          </w:p>
          <w:p w14:paraId="2B08625E"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осуществлять коммуникации во всех сферах жизни;</w:t>
            </w:r>
          </w:p>
          <w:p w14:paraId="7BB282DE" w14:textId="77777777" w:rsidR="00751315" w:rsidRPr="00662503" w:rsidRDefault="00EC776F" w:rsidP="00662503">
            <w:pPr>
              <w:shd w:val="clear" w:color="auto" w:fill="FFFFFF"/>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14:paraId="0A536CDF" w14:textId="77777777" w:rsidR="00751315" w:rsidRPr="00662503" w:rsidRDefault="00EC776F" w:rsidP="00662503">
            <w:pPr>
              <w:pStyle w:val="dt-p"/>
              <w:shd w:val="clear" w:color="auto" w:fill="FFFFFF"/>
              <w:spacing w:before="0" w:beforeAutospacing="0" w:after="0" w:afterAutospacing="0"/>
              <w:ind w:left="202" w:right="207"/>
              <w:jc w:val="both"/>
              <w:rPr>
                <w:sz w:val="22"/>
                <w:szCs w:val="22"/>
              </w:rPr>
            </w:pPr>
            <w:r w:rsidRPr="00662503">
              <w:rPr>
                <w:rFonts w:eastAsia="Calibri"/>
                <w:iCs/>
                <w:sz w:val="22"/>
                <w:szCs w:val="22"/>
                <w:lang w:eastAsia="en-US"/>
              </w:rPr>
              <w:t>- развернуто и логично излагать свою точку зрения с использованием языковых средств</w:t>
            </w:r>
          </w:p>
        </w:tc>
        <w:tc>
          <w:tcPr>
            <w:tcW w:w="2201" w:type="pct"/>
            <w:tcBorders>
              <w:top w:val="single" w:sz="6" w:space="0" w:color="auto"/>
              <w:left w:val="single" w:sz="6" w:space="0" w:color="auto"/>
              <w:bottom w:val="single" w:sz="6" w:space="0" w:color="auto"/>
              <w:right w:val="single" w:sz="6" w:space="0" w:color="auto"/>
            </w:tcBorders>
            <w:shd w:val="clear" w:color="auto" w:fill="auto"/>
          </w:tcPr>
          <w:p w14:paraId="3D8461FB" w14:textId="77777777" w:rsidR="00751315" w:rsidRPr="00662503" w:rsidRDefault="00EC776F" w:rsidP="00662503">
            <w:pPr>
              <w:pStyle w:val="paragraph"/>
              <w:spacing w:before="0" w:beforeAutospacing="0" w:after="0" w:afterAutospacing="0"/>
              <w:ind w:left="202" w:right="207"/>
              <w:jc w:val="both"/>
              <w:rPr>
                <w:sz w:val="22"/>
                <w:szCs w:val="22"/>
              </w:rPr>
            </w:pPr>
            <w:r w:rsidRPr="00662503">
              <w:rPr>
                <w:rStyle w:val="normaltextrun"/>
                <w:sz w:val="22"/>
                <w:szCs w:val="22"/>
              </w:rPr>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r w:rsidRPr="00662503">
              <w:rPr>
                <w:rStyle w:val="eop"/>
                <w:rFonts w:eastAsiaTheme="majorEastAsia"/>
                <w:sz w:val="22"/>
                <w:szCs w:val="22"/>
              </w:rPr>
              <w:t> </w:t>
            </w:r>
          </w:p>
          <w:p w14:paraId="1AAFB227" w14:textId="77777777" w:rsidR="00751315" w:rsidRPr="00662503" w:rsidRDefault="00EC776F" w:rsidP="00662503">
            <w:pPr>
              <w:pStyle w:val="paragraph"/>
              <w:spacing w:before="0" w:beforeAutospacing="0" w:after="0" w:afterAutospacing="0"/>
              <w:ind w:left="202" w:right="207"/>
              <w:jc w:val="both"/>
              <w:rPr>
                <w:rStyle w:val="normaltextrun"/>
                <w:sz w:val="22"/>
                <w:szCs w:val="22"/>
              </w:rPr>
            </w:pPr>
            <w:r w:rsidRPr="00662503">
              <w:rPr>
                <w:rStyle w:val="spellingerror"/>
                <w:sz w:val="22"/>
                <w:szCs w:val="22"/>
              </w:rPr>
              <w:t>- у</w:t>
            </w:r>
            <w:r w:rsidRPr="00662503">
              <w:rPr>
                <w:rStyle w:val="normaltextrun"/>
                <w:sz w:val="22"/>
                <w:szCs w:val="22"/>
              </w:rPr>
              <w:t xml:space="preserve">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w:t>
            </w:r>
          </w:p>
          <w:p w14:paraId="61523F15" w14:textId="77777777" w:rsidR="00751315" w:rsidRPr="00662503" w:rsidRDefault="00EC776F" w:rsidP="00662503">
            <w:pPr>
              <w:pStyle w:val="paragraph"/>
              <w:spacing w:before="0" w:beforeAutospacing="0" w:after="0" w:afterAutospacing="0"/>
              <w:ind w:left="202" w:right="207"/>
              <w:jc w:val="both"/>
              <w:rPr>
                <w:i/>
                <w:sz w:val="22"/>
                <w:szCs w:val="22"/>
              </w:rPr>
            </w:pPr>
            <w:r w:rsidRPr="00662503">
              <w:rPr>
                <w:rStyle w:val="normaltextrun"/>
                <w:sz w:val="22"/>
                <w:szCs w:val="22"/>
              </w:rPr>
              <w:t>- уметь использовать при решении задач изученные факты и теоремы планиметрии; умение оценивать размеры объектов окружающего мира</w:t>
            </w:r>
          </w:p>
        </w:tc>
      </w:tr>
      <w:tr w:rsidR="00751315" w:rsidRPr="00662503" w14:paraId="61B0D03C" w14:textId="77777777" w:rsidTr="009B27CC">
        <w:trPr>
          <w:trHeight w:val="698"/>
        </w:trPr>
        <w:tc>
          <w:tcPr>
            <w:tcW w:w="1048" w:type="pct"/>
            <w:tcBorders>
              <w:top w:val="single" w:sz="6" w:space="0" w:color="auto"/>
              <w:left w:val="single" w:sz="6" w:space="0" w:color="auto"/>
              <w:bottom w:val="single" w:sz="6" w:space="0" w:color="auto"/>
              <w:right w:val="single" w:sz="6" w:space="0" w:color="auto"/>
            </w:tcBorders>
            <w:shd w:val="clear" w:color="auto" w:fill="auto"/>
          </w:tcPr>
          <w:p w14:paraId="76BE9AA5" w14:textId="12E707B8" w:rsidR="00751315" w:rsidRPr="00662503" w:rsidRDefault="00521E55" w:rsidP="00662503">
            <w:pPr>
              <w:spacing w:after="0" w:line="240" w:lineRule="auto"/>
              <w:ind w:left="57" w:right="57"/>
              <w:jc w:val="both"/>
              <w:rPr>
                <w:rFonts w:ascii="Times New Roman" w:eastAsia="Times New Roman" w:hAnsi="Times New Roman" w:cs="Times New Roman"/>
              </w:rPr>
            </w:pPr>
            <w:r w:rsidRPr="00662503">
              <w:rPr>
                <w:rFonts w:ascii="Times New Roman" w:hAnsi="Times New Roman" w:cs="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1751" w:type="pct"/>
            <w:tcBorders>
              <w:top w:val="single" w:sz="6" w:space="0" w:color="auto"/>
              <w:left w:val="single" w:sz="6" w:space="0" w:color="auto"/>
              <w:bottom w:val="single" w:sz="6" w:space="0" w:color="auto"/>
              <w:right w:val="single" w:sz="6" w:space="0" w:color="auto"/>
            </w:tcBorders>
            <w:shd w:val="clear" w:color="auto" w:fill="auto"/>
          </w:tcPr>
          <w:p w14:paraId="093FA960"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осознание обучающимися российской гражданской идентичности; </w:t>
            </w:r>
          </w:p>
          <w:p w14:paraId="6A517E0C"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w:t>
            </w:r>
            <w:r w:rsidRPr="00662503">
              <w:rPr>
                <w:rFonts w:ascii="Times New Roman" w:eastAsia="Calibri" w:hAnsi="Times New Roman" w:cs="Times New Roman"/>
                <w:iCs/>
              </w:rPr>
              <w:lastRenderedPageBreak/>
              <w:t xml:space="preserve">правосознания, экологической культуры, способности ставить цели и строить жизненные планы; </w:t>
            </w:r>
          </w:p>
          <w:p w14:paraId="535D78B6"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В части гражданского воспитания:</w:t>
            </w:r>
          </w:p>
          <w:p w14:paraId="43ECBC9A"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осознание своих конституционных прав и обязанностей, уважение закона и правопорядка;</w:t>
            </w:r>
          </w:p>
          <w:p w14:paraId="6C0C3BA8"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принятие традиционных национальных, общечеловеческих гуманистических и демократических ценностей; </w:t>
            </w:r>
          </w:p>
          <w:p w14:paraId="2C598276"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14:paraId="00EEA809"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 </w:t>
            </w:r>
          </w:p>
          <w:p w14:paraId="5EB11977" w14:textId="77777777" w:rsidR="00751315" w:rsidRPr="00662503" w:rsidRDefault="00EC776F" w:rsidP="00662503">
            <w:pPr>
              <w:tabs>
                <w:tab w:val="left" w:pos="419"/>
              </w:tabs>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умение взаимодействовать с социальными институтами в соответствии с их функциями и назначением; </w:t>
            </w:r>
          </w:p>
          <w:p w14:paraId="4B2ACCE9"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готовность к гуманитарной и волонтерской деятельности; </w:t>
            </w:r>
          </w:p>
          <w:p w14:paraId="4403F46A"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патриотического воспитания:</w:t>
            </w:r>
          </w:p>
          <w:p w14:paraId="66C46451"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17496127"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7520D3F4"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lastRenderedPageBreak/>
              <w:t xml:space="preserve">- идейная убежденность, готовность к служению и защите Отечества, ответственность за его судьбу; </w:t>
            </w:r>
          </w:p>
          <w:p w14:paraId="07704017" w14:textId="77777777" w:rsidR="00751315" w:rsidRPr="00662503" w:rsidRDefault="00EC776F" w:rsidP="00662503">
            <w:pPr>
              <w:spacing w:after="0" w:line="240" w:lineRule="auto"/>
              <w:ind w:left="202" w:right="207"/>
              <w:jc w:val="both"/>
              <w:rPr>
                <w:rFonts w:ascii="Times New Roman" w:eastAsia="Calibri" w:hAnsi="Times New Roman" w:cs="Times New Roman"/>
                <w:iCs/>
              </w:rPr>
            </w:pPr>
            <w:r w:rsidRPr="00662503">
              <w:rPr>
                <w:rFonts w:ascii="Times New Roman" w:eastAsia="Calibri" w:hAnsi="Times New Roman" w:cs="Times New Roman"/>
                <w:iCs/>
              </w:rPr>
              <w:t xml:space="preserve">освоенные обучающимися межпредметные понятия и универсальные учебные действия (регулятивные, познавательные, коммуникативные); </w:t>
            </w:r>
          </w:p>
          <w:p w14:paraId="78575CFD" w14:textId="77777777" w:rsidR="00751315" w:rsidRPr="00662503" w:rsidRDefault="00EC776F" w:rsidP="00662503">
            <w:pPr>
              <w:pStyle w:val="dt-p"/>
              <w:shd w:val="clear" w:color="auto" w:fill="FFFFFF"/>
              <w:spacing w:before="0" w:beforeAutospacing="0" w:after="0" w:afterAutospacing="0"/>
              <w:ind w:left="202" w:right="207"/>
              <w:jc w:val="both"/>
              <w:rPr>
                <w:rFonts w:eastAsia="Calibri"/>
                <w:iCs/>
                <w:sz w:val="22"/>
                <w:szCs w:val="22"/>
              </w:rPr>
            </w:pPr>
            <w:r w:rsidRPr="00662503">
              <w:rPr>
                <w:rFonts w:eastAsia="Calibri"/>
                <w:iCs/>
                <w:sz w:val="22"/>
                <w:szCs w:val="22"/>
                <w:lang w:eastAsia="en-US"/>
              </w:rP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14:paraId="4A973D50" w14:textId="77777777" w:rsidR="00751315" w:rsidRPr="00662503" w:rsidRDefault="00EC776F" w:rsidP="00662503">
            <w:pPr>
              <w:pStyle w:val="dt-p"/>
              <w:shd w:val="clear" w:color="auto" w:fill="FFFFFF"/>
              <w:spacing w:before="0" w:beforeAutospacing="0" w:after="0" w:afterAutospacing="0"/>
              <w:ind w:left="202" w:right="207"/>
              <w:jc w:val="both"/>
              <w:rPr>
                <w:sz w:val="22"/>
                <w:szCs w:val="22"/>
              </w:rPr>
            </w:pPr>
            <w:r w:rsidRPr="00662503">
              <w:rPr>
                <w:rFonts w:eastAsia="Calibri"/>
                <w:iCs/>
                <w:sz w:val="22"/>
                <w:szCs w:val="22"/>
                <w:lang w:eastAsia="en-US"/>
              </w:rPr>
              <w:t>- овладение навыками учебно-исследовательской, проектной и социальной деятельности</w:t>
            </w:r>
          </w:p>
        </w:tc>
        <w:tc>
          <w:tcPr>
            <w:tcW w:w="2201" w:type="pct"/>
            <w:tcBorders>
              <w:top w:val="single" w:sz="6" w:space="0" w:color="auto"/>
              <w:left w:val="single" w:sz="6" w:space="0" w:color="auto"/>
              <w:bottom w:val="single" w:sz="6" w:space="0" w:color="auto"/>
              <w:right w:val="single" w:sz="6" w:space="0" w:color="auto"/>
            </w:tcBorders>
            <w:shd w:val="clear" w:color="auto" w:fill="auto"/>
          </w:tcPr>
          <w:p w14:paraId="2717F304" w14:textId="77777777" w:rsidR="00751315" w:rsidRPr="00662503" w:rsidRDefault="00EC776F" w:rsidP="00662503">
            <w:pPr>
              <w:pStyle w:val="s1"/>
              <w:shd w:val="clear" w:color="auto" w:fill="FFFFFF"/>
              <w:spacing w:before="0" w:beforeAutospacing="0" w:after="0" w:afterAutospacing="0"/>
              <w:ind w:left="202" w:right="207"/>
              <w:jc w:val="both"/>
              <w:rPr>
                <w:rFonts w:eastAsiaTheme="minorHAnsi"/>
                <w:sz w:val="22"/>
                <w:szCs w:val="22"/>
              </w:rPr>
            </w:pPr>
            <w:r w:rsidRPr="00662503">
              <w:rPr>
                <w:rFonts w:eastAsiaTheme="minorHAnsi"/>
                <w:sz w:val="22"/>
                <w:szCs w:val="22"/>
                <w:lang w:eastAsia="en-US"/>
              </w:rPr>
              <w:lastRenderedPageBreak/>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5CD2A8D5" w14:textId="77777777" w:rsidR="00751315" w:rsidRPr="00662503" w:rsidRDefault="00EC776F" w:rsidP="00662503">
            <w:pPr>
              <w:pStyle w:val="s1"/>
              <w:shd w:val="clear" w:color="auto" w:fill="FFFFFF"/>
              <w:spacing w:before="0" w:beforeAutospacing="0" w:after="0" w:afterAutospacing="0"/>
              <w:ind w:left="202" w:right="207"/>
              <w:jc w:val="both"/>
              <w:rPr>
                <w:rFonts w:eastAsiaTheme="minorHAnsi"/>
                <w:sz w:val="22"/>
                <w:szCs w:val="22"/>
              </w:rPr>
            </w:pPr>
            <w:r w:rsidRPr="00662503">
              <w:rPr>
                <w:rFonts w:eastAsiaTheme="minorHAnsi"/>
                <w:sz w:val="22"/>
                <w:szCs w:val="22"/>
                <w:lang w:eastAsia="en-US"/>
              </w:rPr>
              <w:t xml:space="preserve">-уметь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w:t>
            </w:r>
            <w:r w:rsidRPr="00662503">
              <w:rPr>
                <w:rFonts w:eastAsiaTheme="minorHAnsi"/>
                <w:sz w:val="22"/>
                <w:szCs w:val="22"/>
                <w:lang w:eastAsia="en-US"/>
              </w:rPr>
              <w:lastRenderedPageBreak/>
              <w:t>умение приводить примеры математических открытий российской и мировой математической науки.</w:t>
            </w:r>
          </w:p>
          <w:p w14:paraId="18A3DF0E" w14:textId="77777777" w:rsidR="00751315" w:rsidRPr="00662503" w:rsidRDefault="00EC776F" w:rsidP="00662503">
            <w:pPr>
              <w:pStyle w:val="paragraph"/>
              <w:spacing w:before="0" w:beforeAutospacing="0" w:after="0" w:afterAutospacing="0"/>
              <w:ind w:left="202" w:right="207"/>
              <w:jc w:val="both"/>
              <w:rPr>
                <w:sz w:val="22"/>
                <w:szCs w:val="22"/>
              </w:rPr>
            </w:pPr>
            <w:r w:rsidRPr="00662503">
              <w:rPr>
                <w:rStyle w:val="spellingerror"/>
                <w:sz w:val="22"/>
                <w:szCs w:val="22"/>
              </w:rPr>
              <w:t>- у</w:t>
            </w:r>
            <w:r w:rsidRPr="00662503">
              <w:rPr>
                <w:rStyle w:val="normaltextrun"/>
                <w:sz w:val="22"/>
                <w:szCs w:val="22"/>
              </w:rPr>
              <w:t>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tc>
      </w:tr>
      <w:tr w:rsidR="00751315" w:rsidRPr="00662503" w14:paraId="1383879C" w14:textId="60A0AF9C" w:rsidTr="009B27CC">
        <w:trPr>
          <w:trHeight w:val="567"/>
        </w:trPr>
        <w:tc>
          <w:tcPr>
            <w:tcW w:w="1048" w:type="pct"/>
            <w:tcBorders>
              <w:top w:val="single" w:sz="6" w:space="0" w:color="auto"/>
              <w:left w:val="single" w:sz="6" w:space="0" w:color="auto"/>
              <w:bottom w:val="single" w:sz="6" w:space="0" w:color="auto"/>
              <w:right w:val="single" w:sz="6" w:space="0" w:color="auto"/>
            </w:tcBorders>
            <w:shd w:val="clear" w:color="auto" w:fill="auto"/>
          </w:tcPr>
          <w:p w14:paraId="573177D2" w14:textId="22A17249" w:rsidR="00751315" w:rsidRPr="00662503" w:rsidRDefault="00521E55" w:rsidP="00662503">
            <w:pPr>
              <w:spacing w:after="0" w:line="240" w:lineRule="auto"/>
              <w:ind w:left="57" w:right="57"/>
              <w:jc w:val="both"/>
              <w:rPr>
                <w:rFonts w:ascii="Times New Roman" w:eastAsia="Times New Roman" w:hAnsi="Times New Roman" w:cs="Times New Roman"/>
              </w:rPr>
            </w:pPr>
            <w:r w:rsidRPr="00662503">
              <w:rPr>
                <w:rFonts w:ascii="Times New Roman" w:hAnsi="Times New Roman" w:cs="Times New Roman"/>
              </w:rPr>
              <w:lastRenderedPageBreak/>
              <w:t>ОК 07. Содействовать сохранению окружающей среды, ресурсосбережению, эффективно действовать в чрезвычайных ситуациях.</w:t>
            </w:r>
          </w:p>
        </w:tc>
        <w:tc>
          <w:tcPr>
            <w:tcW w:w="1751" w:type="pct"/>
            <w:tcBorders>
              <w:top w:val="single" w:sz="6" w:space="0" w:color="auto"/>
              <w:left w:val="single" w:sz="6" w:space="0" w:color="auto"/>
              <w:bottom w:val="single" w:sz="6" w:space="0" w:color="auto"/>
              <w:right w:val="single" w:sz="6" w:space="0" w:color="auto"/>
            </w:tcBorders>
            <w:shd w:val="clear" w:color="auto" w:fill="auto"/>
          </w:tcPr>
          <w:p w14:paraId="1FCE8DF4" w14:textId="77777777" w:rsidR="00751315" w:rsidRPr="00662503" w:rsidRDefault="00EC776F" w:rsidP="00662503">
            <w:pPr>
              <w:spacing w:after="0" w:line="240" w:lineRule="auto"/>
              <w:ind w:left="202" w:right="207"/>
              <w:jc w:val="both"/>
              <w:rPr>
                <w:rFonts w:ascii="Times New Roman" w:hAnsi="Times New Roman" w:cs="Times New Roman"/>
              </w:rPr>
            </w:pPr>
            <w:r w:rsidRPr="00662503">
              <w:rPr>
                <w:rFonts w:ascii="Times New Roman" w:hAnsi="Times New Roman" w:cs="Times New Roman"/>
              </w:rPr>
              <w:t>- не принимать действия, приносящие вред окружающей среде;</w:t>
            </w:r>
          </w:p>
          <w:p w14:paraId="52289B3D" w14:textId="77777777" w:rsidR="00751315" w:rsidRPr="00662503" w:rsidRDefault="00EC776F" w:rsidP="00662503">
            <w:pPr>
              <w:spacing w:after="0" w:line="240" w:lineRule="auto"/>
              <w:ind w:left="202" w:right="207"/>
              <w:jc w:val="both"/>
              <w:rPr>
                <w:rFonts w:ascii="Times New Roman" w:hAnsi="Times New Roman" w:cs="Times New Roman"/>
              </w:rPr>
            </w:pPr>
            <w:r w:rsidRPr="00662503">
              <w:rPr>
                <w:rFonts w:ascii="Times New Roman" w:hAnsi="Times New Roman" w:cs="Times New Roman"/>
              </w:rPr>
              <w:t>- уметь прогнозировать неблагоприятные экологические последствия предпринимаемых действий, предотвращать их;</w:t>
            </w:r>
          </w:p>
          <w:p w14:paraId="7AD84594" w14:textId="77777777" w:rsidR="00751315" w:rsidRPr="00662503" w:rsidRDefault="00EC776F" w:rsidP="00662503">
            <w:pPr>
              <w:spacing w:after="0" w:line="240" w:lineRule="auto"/>
              <w:ind w:left="202" w:right="207"/>
              <w:jc w:val="both"/>
              <w:rPr>
                <w:rFonts w:ascii="Times New Roman" w:hAnsi="Times New Roman" w:cs="Times New Roman"/>
              </w:rPr>
            </w:pPr>
            <w:r w:rsidRPr="00662503">
              <w:rPr>
                <w:rFonts w:ascii="Times New Roman" w:hAnsi="Times New Roman" w:cs="Times New Roman"/>
              </w:rPr>
              <w:t>- расширить опыт деятельности экологической направленности;</w:t>
            </w:r>
          </w:p>
          <w:p w14:paraId="55F23779" w14:textId="77777777" w:rsidR="00751315" w:rsidRPr="00662503" w:rsidRDefault="00EC776F" w:rsidP="00662503">
            <w:pPr>
              <w:spacing w:after="0" w:line="240" w:lineRule="auto"/>
              <w:ind w:left="202" w:right="207"/>
              <w:jc w:val="both"/>
              <w:rPr>
                <w:rFonts w:ascii="Times New Roman" w:hAnsi="Times New Roman" w:cs="Times New Roman"/>
              </w:rPr>
            </w:pPr>
            <w:r w:rsidRPr="00662503">
              <w:rPr>
                <w:rFonts w:ascii="Times New Roman" w:hAnsi="Times New Roman" w:cs="Times New Roman"/>
              </w:rPr>
              <w:t>- разрабатывать план решения проблемы с учетом анализа имеющихся материальных и нематериальных ресурсов;</w:t>
            </w:r>
          </w:p>
          <w:p w14:paraId="48470EC6" w14:textId="77777777" w:rsidR="00751315" w:rsidRPr="00662503" w:rsidRDefault="00EC776F" w:rsidP="00662503">
            <w:pPr>
              <w:spacing w:after="0" w:line="240" w:lineRule="auto"/>
              <w:ind w:left="202" w:right="207"/>
              <w:jc w:val="both"/>
              <w:rPr>
                <w:rFonts w:ascii="Times New Roman" w:hAnsi="Times New Roman" w:cs="Times New Roman"/>
              </w:rPr>
            </w:pPr>
            <w:r w:rsidRPr="00662503">
              <w:rPr>
                <w:rFonts w:ascii="Times New Roman" w:hAnsi="Times New Roman" w:cs="Times New Roman"/>
              </w:rPr>
              <w:t>- осуществлять целенаправленный поиск переноса средств и способов действия в профессиональную среду;</w:t>
            </w:r>
          </w:p>
          <w:p w14:paraId="690E9865" w14:textId="77777777" w:rsidR="00751315" w:rsidRPr="00662503" w:rsidRDefault="00EC776F" w:rsidP="00662503">
            <w:pPr>
              <w:spacing w:after="0" w:line="240" w:lineRule="auto"/>
              <w:ind w:left="202" w:right="207"/>
              <w:jc w:val="both"/>
              <w:rPr>
                <w:rFonts w:ascii="Times New Roman" w:hAnsi="Times New Roman" w:cs="Times New Roman"/>
              </w:rPr>
            </w:pPr>
            <w:r w:rsidRPr="00662503">
              <w:rPr>
                <w:rFonts w:ascii="Times New Roman" w:hAnsi="Times New Roman" w:cs="Times New Roman"/>
              </w:rPr>
              <w:t>- уметь переносить знания в познавательную и практическую области жизнедеятельности;</w:t>
            </w:r>
          </w:p>
          <w:p w14:paraId="6FF94C0E" w14:textId="77777777" w:rsidR="00751315" w:rsidRPr="00662503" w:rsidRDefault="00EC776F" w:rsidP="00662503">
            <w:pPr>
              <w:spacing w:after="0" w:line="240" w:lineRule="auto"/>
              <w:ind w:left="202" w:right="207"/>
              <w:jc w:val="both"/>
              <w:rPr>
                <w:rFonts w:ascii="Times New Roman" w:hAnsi="Times New Roman" w:cs="Times New Roman"/>
              </w:rPr>
            </w:pPr>
            <w:r w:rsidRPr="00662503">
              <w:rPr>
                <w:rFonts w:ascii="Times New Roman" w:hAnsi="Times New Roman" w:cs="Times New Roman"/>
              </w:rPr>
              <w:t>- предлагать новые проекты, оценивать идеи с позиции новизны, оригинальности, практической значимости;</w:t>
            </w:r>
          </w:p>
          <w:p w14:paraId="49E7AE78" w14:textId="77777777" w:rsidR="00751315" w:rsidRPr="00662503" w:rsidRDefault="00EC776F" w:rsidP="00662503">
            <w:pPr>
              <w:spacing w:after="0" w:line="240" w:lineRule="auto"/>
              <w:ind w:left="202" w:right="207"/>
              <w:jc w:val="both"/>
              <w:rPr>
                <w:rFonts w:ascii="Times New Roman" w:eastAsia="Times New Roman" w:hAnsi="Times New Roman" w:cs="Times New Roman"/>
              </w:rPr>
            </w:pPr>
            <w:r w:rsidRPr="00662503">
              <w:rPr>
                <w:rFonts w:ascii="Times New Roman" w:hAnsi="Times New Roman" w:cs="Times New Roman"/>
              </w:rPr>
              <w:lastRenderedPageBreak/>
              <w:t>- давать оценку новым ситуациям, вносить коррективы в деятельность, оценивать соответствие результатов целям</w:t>
            </w:r>
          </w:p>
        </w:tc>
        <w:tc>
          <w:tcPr>
            <w:tcW w:w="2201" w:type="pct"/>
            <w:tcBorders>
              <w:top w:val="single" w:sz="6" w:space="0" w:color="auto"/>
              <w:left w:val="single" w:sz="6" w:space="0" w:color="auto"/>
              <w:bottom w:val="single" w:sz="6" w:space="0" w:color="auto"/>
              <w:right w:val="single" w:sz="6" w:space="0" w:color="auto"/>
            </w:tcBorders>
            <w:shd w:val="clear" w:color="auto" w:fill="auto"/>
          </w:tcPr>
          <w:p w14:paraId="581D1552" w14:textId="77777777" w:rsidR="00751315" w:rsidRPr="00662503" w:rsidRDefault="00EC776F" w:rsidP="00662503">
            <w:pPr>
              <w:pStyle w:val="paragraph"/>
              <w:spacing w:before="0" w:beforeAutospacing="0" w:after="0" w:afterAutospacing="0"/>
              <w:ind w:left="202" w:right="207"/>
              <w:jc w:val="both"/>
              <w:rPr>
                <w:sz w:val="22"/>
                <w:szCs w:val="22"/>
              </w:rPr>
            </w:pPr>
            <w:r w:rsidRPr="00662503">
              <w:rPr>
                <w:rStyle w:val="spellingerror"/>
                <w:sz w:val="22"/>
                <w:szCs w:val="22"/>
              </w:rPr>
              <w:lastRenderedPageBreak/>
              <w:t>- у</w:t>
            </w:r>
            <w:r w:rsidRPr="00662503">
              <w:rPr>
                <w:rStyle w:val="normaltextrun"/>
                <w:sz w:val="22"/>
                <w:szCs w:val="22"/>
              </w:rPr>
              <w:t>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r w:rsidRPr="00662503">
              <w:rPr>
                <w:rStyle w:val="eop"/>
                <w:rFonts w:eastAsiaTheme="majorEastAsia"/>
                <w:sz w:val="22"/>
                <w:szCs w:val="22"/>
              </w:rPr>
              <w:t> </w:t>
            </w:r>
          </w:p>
          <w:p w14:paraId="6EC7E1EC" w14:textId="77777777" w:rsidR="00751315" w:rsidRPr="00662503" w:rsidRDefault="00EC776F" w:rsidP="00662503">
            <w:pPr>
              <w:pStyle w:val="paragraph"/>
              <w:spacing w:before="0" w:beforeAutospacing="0" w:after="0" w:afterAutospacing="0"/>
              <w:ind w:left="202" w:right="207"/>
              <w:jc w:val="both"/>
              <w:rPr>
                <w:sz w:val="22"/>
                <w:szCs w:val="22"/>
              </w:rPr>
            </w:pPr>
            <w:r w:rsidRPr="00662503">
              <w:rPr>
                <w:sz w:val="22"/>
                <w:szCs w:val="22"/>
              </w:rPr>
              <w:t>- у</w:t>
            </w:r>
            <w:r w:rsidRPr="00662503">
              <w:rPr>
                <w:rStyle w:val="normaltextrun"/>
                <w:sz w:val="22"/>
                <w:szCs w:val="22"/>
              </w:rPr>
              <w:t>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r w:rsidRPr="00662503">
              <w:rPr>
                <w:rStyle w:val="eop"/>
                <w:rFonts w:eastAsiaTheme="majorEastAsia"/>
                <w:sz w:val="22"/>
                <w:szCs w:val="22"/>
              </w:rPr>
              <w:t> </w:t>
            </w:r>
          </w:p>
          <w:p w14:paraId="05331399" w14:textId="77777777" w:rsidR="00751315" w:rsidRPr="00662503" w:rsidRDefault="00EC776F" w:rsidP="00662503">
            <w:pPr>
              <w:pStyle w:val="paragraph"/>
              <w:spacing w:before="0" w:beforeAutospacing="0" w:after="0" w:afterAutospacing="0"/>
              <w:ind w:left="202" w:right="207"/>
              <w:jc w:val="both"/>
              <w:rPr>
                <w:sz w:val="22"/>
                <w:szCs w:val="22"/>
              </w:rPr>
            </w:pPr>
            <w:r w:rsidRPr="00662503">
              <w:rPr>
                <w:rStyle w:val="spellingerror"/>
                <w:sz w:val="22"/>
                <w:szCs w:val="22"/>
              </w:rPr>
              <w:t>- у</w:t>
            </w:r>
            <w:r w:rsidRPr="00662503">
              <w:rPr>
                <w:rStyle w:val="normaltextrun"/>
                <w:sz w:val="22"/>
                <w:szCs w:val="22"/>
              </w:rPr>
              <w:t>меть вычислять геометрические величины (длина, угол, площадь, объем, площадь поверхности), используя изученные формулы и методы</w:t>
            </w:r>
          </w:p>
        </w:tc>
      </w:tr>
      <w:bookmarkEnd w:id="2"/>
      <w:tr w:rsidR="007D3971" w:rsidRPr="00662503" w14:paraId="440F5FE1" w14:textId="77777777" w:rsidTr="009B27CC">
        <w:trPr>
          <w:trHeight w:val="1134"/>
        </w:trPr>
        <w:tc>
          <w:tcPr>
            <w:tcW w:w="1048" w:type="pct"/>
            <w:tcBorders>
              <w:top w:val="single" w:sz="6" w:space="0" w:color="auto"/>
              <w:left w:val="single" w:sz="6" w:space="0" w:color="auto"/>
              <w:bottom w:val="single" w:sz="6" w:space="0" w:color="auto"/>
              <w:right w:val="single" w:sz="6" w:space="0" w:color="auto"/>
            </w:tcBorders>
            <w:shd w:val="clear" w:color="auto" w:fill="auto"/>
          </w:tcPr>
          <w:p w14:paraId="37F639E6" w14:textId="762FD63A" w:rsidR="007D3971" w:rsidRPr="00662503" w:rsidRDefault="00521E55" w:rsidP="00662503">
            <w:pPr>
              <w:spacing w:after="0" w:line="240" w:lineRule="auto"/>
              <w:ind w:left="57" w:right="57"/>
              <w:jc w:val="both"/>
              <w:rPr>
                <w:rFonts w:ascii="Times New Roman" w:hAnsi="Times New Roman" w:cs="Times New Roman"/>
              </w:rPr>
            </w:pPr>
            <w:r w:rsidRPr="00662503">
              <w:rPr>
                <w:rFonts w:ascii="Times New Roman" w:hAnsi="Times New Roman" w:cs="Times New Roman"/>
              </w:rPr>
              <w:lastRenderedPageBreak/>
              <w:t>ПК 1.1. Производить установку и настройку компонентов автоматизированных (информационных) систем в защищенном исполнении в соответствии с требованиями эксплуатационной документации.</w:t>
            </w:r>
          </w:p>
        </w:tc>
        <w:tc>
          <w:tcPr>
            <w:tcW w:w="1751" w:type="pct"/>
            <w:tcBorders>
              <w:top w:val="single" w:sz="6" w:space="0" w:color="auto"/>
              <w:left w:val="single" w:sz="6" w:space="0" w:color="auto"/>
              <w:bottom w:val="single" w:sz="6" w:space="0" w:color="auto"/>
              <w:right w:val="single" w:sz="6" w:space="0" w:color="auto"/>
            </w:tcBorders>
            <w:shd w:val="clear" w:color="auto" w:fill="auto"/>
          </w:tcPr>
          <w:p w14:paraId="7C17F84E" w14:textId="7332C02C" w:rsidR="007D3971" w:rsidRPr="00662503" w:rsidRDefault="007D3971" w:rsidP="00662503">
            <w:pPr>
              <w:spacing w:after="0" w:line="240" w:lineRule="auto"/>
              <w:ind w:left="202" w:right="207"/>
              <w:jc w:val="both"/>
              <w:rPr>
                <w:rFonts w:ascii="Times New Roman" w:hAnsi="Times New Roman" w:cs="Times New Roman"/>
              </w:rPr>
            </w:pPr>
            <w:r w:rsidRPr="00662503">
              <w:rPr>
                <w:rFonts w:ascii="Times New Roman" w:hAnsi="Times New Roman" w:cs="Times New Roman"/>
              </w:rPr>
              <w:t xml:space="preserve"> Сформированность представлений о математических понятиях как о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c>
          <w:tcPr>
            <w:tcW w:w="2201" w:type="pct"/>
            <w:tcBorders>
              <w:top w:val="single" w:sz="6" w:space="0" w:color="auto"/>
              <w:left w:val="single" w:sz="6" w:space="0" w:color="auto"/>
              <w:bottom w:val="single" w:sz="6" w:space="0" w:color="auto"/>
              <w:right w:val="single" w:sz="6" w:space="0" w:color="auto"/>
            </w:tcBorders>
            <w:shd w:val="clear" w:color="auto" w:fill="auto"/>
          </w:tcPr>
          <w:p w14:paraId="05802DFF" w14:textId="77777777" w:rsidR="007D3971" w:rsidRPr="00662503" w:rsidRDefault="007D3971" w:rsidP="00662503">
            <w:pPr>
              <w:pStyle w:val="Default"/>
              <w:ind w:left="202" w:right="207"/>
              <w:jc w:val="both"/>
              <w:rPr>
                <w:sz w:val="22"/>
                <w:szCs w:val="22"/>
              </w:rPr>
            </w:pPr>
            <w:r w:rsidRPr="00662503">
              <w:rPr>
                <w:sz w:val="22"/>
                <w:szCs w:val="22"/>
              </w:rPr>
              <w:t xml:space="preserve">Владение методами доказательств и алгоритмов решения; умение их применять, проводить доказательные рассуждения в ходе решения задач; </w:t>
            </w:r>
          </w:p>
          <w:p w14:paraId="21714B5B" w14:textId="77777777" w:rsidR="007D3971" w:rsidRPr="00662503" w:rsidRDefault="007D3971" w:rsidP="00662503">
            <w:pPr>
              <w:pStyle w:val="Default"/>
              <w:ind w:left="202" w:right="207"/>
              <w:jc w:val="both"/>
              <w:rPr>
                <w:sz w:val="22"/>
                <w:szCs w:val="22"/>
              </w:rPr>
            </w:pPr>
            <w:r w:rsidRPr="00662503">
              <w:rPr>
                <w:sz w:val="22"/>
                <w:szCs w:val="22"/>
              </w:rPr>
              <w:t xml:space="preserve"> -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 </w:t>
            </w:r>
          </w:p>
          <w:p w14:paraId="3E9DBAAD" w14:textId="1264B2FC" w:rsidR="007D3971" w:rsidRPr="00662503" w:rsidRDefault="007D3971" w:rsidP="00662503">
            <w:pPr>
              <w:pStyle w:val="Default"/>
              <w:ind w:left="202" w:right="207"/>
              <w:jc w:val="both"/>
              <w:rPr>
                <w:sz w:val="22"/>
                <w:szCs w:val="22"/>
              </w:rPr>
            </w:pPr>
            <w:r w:rsidRPr="00662503">
              <w:rPr>
                <w:sz w:val="22"/>
                <w:szCs w:val="22"/>
              </w:rPr>
              <w:t>- сформированность представлений об основных понятиях, идеях и методах математического анализа.</w:t>
            </w:r>
          </w:p>
        </w:tc>
      </w:tr>
      <w:tr w:rsidR="007D3971" w:rsidRPr="00662503" w14:paraId="47DB49CF" w14:textId="77777777" w:rsidTr="009B27CC">
        <w:trPr>
          <w:trHeight w:val="1134"/>
        </w:trPr>
        <w:tc>
          <w:tcPr>
            <w:tcW w:w="1048" w:type="pct"/>
            <w:tcBorders>
              <w:top w:val="single" w:sz="6" w:space="0" w:color="auto"/>
              <w:left w:val="single" w:sz="6" w:space="0" w:color="auto"/>
              <w:bottom w:val="single" w:sz="6" w:space="0" w:color="auto"/>
              <w:right w:val="single" w:sz="6" w:space="0" w:color="auto"/>
            </w:tcBorders>
            <w:shd w:val="clear" w:color="auto" w:fill="auto"/>
          </w:tcPr>
          <w:p w14:paraId="1CDE1D32" w14:textId="072E8ABA" w:rsidR="007D3971" w:rsidRPr="00662503" w:rsidRDefault="00521E55" w:rsidP="00662503">
            <w:pPr>
              <w:spacing w:after="0" w:line="240" w:lineRule="auto"/>
              <w:ind w:left="57" w:right="57"/>
              <w:jc w:val="both"/>
              <w:rPr>
                <w:rFonts w:ascii="Times New Roman" w:hAnsi="Times New Roman" w:cs="Times New Roman"/>
              </w:rPr>
            </w:pPr>
            <w:r w:rsidRPr="00662503">
              <w:rPr>
                <w:rFonts w:ascii="Times New Roman" w:hAnsi="Times New Roman" w:cs="Times New Roman"/>
              </w:rPr>
              <w:t>ПК 3.1. Осуществлять установку, монтаж, настройку и техническое обслуживание технических средств защиты информации в соответствии с требованиями эксплуатационной документации.</w:t>
            </w:r>
          </w:p>
        </w:tc>
        <w:tc>
          <w:tcPr>
            <w:tcW w:w="1751" w:type="pct"/>
            <w:tcBorders>
              <w:top w:val="single" w:sz="6" w:space="0" w:color="auto"/>
              <w:left w:val="single" w:sz="6" w:space="0" w:color="auto"/>
              <w:bottom w:val="single" w:sz="6" w:space="0" w:color="auto"/>
              <w:right w:val="single" w:sz="6" w:space="0" w:color="auto"/>
            </w:tcBorders>
            <w:shd w:val="clear" w:color="auto" w:fill="auto"/>
          </w:tcPr>
          <w:p w14:paraId="1183A979" w14:textId="77777777" w:rsidR="007D3971" w:rsidRPr="00662503" w:rsidRDefault="007D3971" w:rsidP="00662503">
            <w:pPr>
              <w:spacing w:after="0" w:line="240" w:lineRule="auto"/>
              <w:ind w:left="202" w:right="207"/>
              <w:jc w:val="both"/>
              <w:rPr>
                <w:rFonts w:ascii="Times New Roman" w:hAnsi="Times New Roman" w:cs="Times New Roman"/>
              </w:rPr>
            </w:pPr>
            <w:r w:rsidRPr="00662503">
              <w:rPr>
                <w:rFonts w:ascii="Times New Roman" w:hAnsi="Times New Roman" w:cs="Times New Roman"/>
              </w:rPr>
              <w:t xml:space="preserve">Сформированность представлений о процессах и явлениях, имеющих вероятностный характер, о статистических закономерностях в реальном мире, об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 </w:t>
            </w:r>
          </w:p>
          <w:p w14:paraId="1012D491" w14:textId="66CEED16" w:rsidR="007D3971" w:rsidRPr="00662503" w:rsidRDefault="007D3971" w:rsidP="00662503">
            <w:pPr>
              <w:pStyle w:val="s1"/>
              <w:shd w:val="clear" w:color="auto" w:fill="FFFFFF"/>
              <w:spacing w:before="0" w:beforeAutospacing="0" w:after="0" w:afterAutospacing="0"/>
              <w:ind w:left="202" w:right="207"/>
              <w:jc w:val="both"/>
              <w:rPr>
                <w:rFonts w:eastAsia="Calibri"/>
                <w:b/>
                <w:sz w:val="22"/>
                <w:szCs w:val="22"/>
                <w:highlight w:val="yellow"/>
                <w:lang w:eastAsia="zh-CN" w:bidi="hi-IN"/>
              </w:rPr>
            </w:pPr>
          </w:p>
        </w:tc>
        <w:tc>
          <w:tcPr>
            <w:tcW w:w="2201" w:type="pct"/>
            <w:tcBorders>
              <w:top w:val="single" w:sz="6" w:space="0" w:color="auto"/>
              <w:left w:val="single" w:sz="6" w:space="0" w:color="auto"/>
              <w:bottom w:val="single" w:sz="6" w:space="0" w:color="auto"/>
              <w:right w:val="single" w:sz="6" w:space="0" w:color="auto"/>
            </w:tcBorders>
            <w:shd w:val="clear" w:color="auto" w:fill="auto"/>
          </w:tcPr>
          <w:p w14:paraId="5365B712" w14:textId="77777777" w:rsidR="007D3971" w:rsidRPr="00662503" w:rsidRDefault="007D3971" w:rsidP="00662503">
            <w:pPr>
              <w:pStyle w:val="Default"/>
              <w:ind w:left="202" w:right="207"/>
              <w:jc w:val="both"/>
              <w:rPr>
                <w:sz w:val="22"/>
                <w:szCs w:val="22"/>
              </w:rPr>
            </w:pPr>
            <w:r w:rsidRPr="00662503">
              <w:rPr>
                <w:sz w:val="22"/>
                <w:szCs w:val="22"/>
              </w:rPr>
              <w:t xml:space="preserve">Сформированность умений моделировать реальные ситуации, исследовать построенные модели, интерпретировать полученный результат; </w:t>
            </w:r>
          </w:p>
          <w:p w14:paraId="002D0655" w14:textId="77777777" w:rsidR="007D3971" w:rsidRPr="00662503" w:rsidRDefault="007D3971" w:rsidP="00662503">
            <w:pPr>
              <w:pStyle w:val="Default"/>
              <w:ind w:left="202" w:right="207"/>
              <w:jc w:val="both"/>
              <w:rPr>
                <w:sz w:val="22"/>
                <w:szCs w:val="22"/>
              </w:rPr>
            </w:pPr>
            <w:r w:rsidRPr="00662503">
              <w:rPr>
                <w:sz w:val="22"/>
                <w:szCs w:val="22"/>
              </w:rPr>
              <w:t xml:space="preserve">- 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 </w:t>
            </w:r>
          </w:p>
          <w:p w14:paraId="3D718A81" w14:textId="5A58A7B8" w:rsidR="007D3971" w:rsidRPr="00662503" w:rsidRDefault="007D3971" w:rsidP="00662503">
            <w:pPr>
              <w:pStyle w:val="aff5"/>
              <w:shd w:val="clear" w:color="auto" w:fill="FFFFFF"/>
              <w:spacing w:before="0" w:beforeAutospacing="0" w:after="0" w:afterAutospacing="0"/>
              <w:ind w:left="202" w:right="207"/>
              <w:jc w:val="both"/>
              <w:rPr>
                <w:rStyle w:val="spellingerror"/>
                <w:sz w:val="22"/>
                <w:szCs w:val="22"/>
                <w:lang w:eastAsia="zh-CN"/>
              </w:rPr>
            </w:pPr>
            <w:r w:rsidRPr="00662503">
              <w:rPr>
                <w:sz w:val="22"/>
                <w:szCs w:val="22"/>
              </w:rPr>
              <w:t>- 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p>
        </w:tc>
      </w:tr>
    </w:tbl>
    <w:p w14:paraId="28073E24" w14:textId="77777777" w:rsidR="00DE776D" w:rsidRDefault="00DE776D" w:rsidP="00DE776D">
      <w:pPr>
        <w:jc w:val="center"/>
        <w:rPr>
          <w:rFonts w:ascii="Times New Roman" w:hAnsi="Times New Roman" w:cs="Times New Roman"/>
          <w:b/>
          <w:sz w:val="28"/>
          <w:szCs w:val="28"/>
        </w:rPr>
      </w:pPr>
    </w:p>
    <w:p w14:paraId="2C49B643" w14:textId="77777777" w:rsidR="00DE776D" w:rsidRDefault="00DE776D" w:rsidP="00DE776D">
      <w:pPr>
        <w:jc w:val="center"/>
        <w:rPr>
          <w:rFonts w:ascii="Times New Roman" w:hAnsi="Times New Roman" w:cs="Times New Roman"/>
          <w:b/>
          <w:sz w:val="28"/>
          <w:szCs w:val="28"/>
        </w:rPr>
      </w:pPr>
    </w:p>
    <w:p w14:paraId="531B94A6" w14:textId="77777777" w:rsidR="00DE776D" w:rsidRDefault="00DE776D" w:rsidP="00DE776D">
      <w:pPr>
        <w:jc w:val="center"/>
        <w:rPr>
          <w:rFonts w:ascii="Times New Roman" w:hAnsi="Times New Roman" w:cs="Times New Roman"/>
          <w:b/>
          <w:sz w:val="28"/>
          <w:szCs w:val="28"/>
        </w:rPr>
      </w:pPr>
    </w:p>
    <w:p w14:paraId="1D5EDFCF" w14:textId="77777777" w:rsidR="00DE776D" w:rsidRDefault="00DE776D" w:rsidP="00DE776D">
      <w:pPr>
        <w:jc w:val="center"/>
        <w:rPr>
          <w:rFonts w:ascii="Times New Roman" w:hAnsi="Times New Roman" w:cs="Times New Roman"/>
          <w:b/>
          <w:sz w:val="28"/>
          <w:szCs w:val="28"/>
        </w:rPr>
      </w:pPr>
    </w:p>
    <w:p w14:paraId="42AB66F6" w14:textId="2974C284" w:rsidR="00DE776D" w:rsidRDefault="00DE776D" w:rsidP="00DE7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jc w:val="center"/>
        <w:rPr>
          <w:rFonts w:ascii="Times New Roman" w:hAnsi="Times New Roman" w:cs="Times New Roman"/>
          <w:sz w:val="28"/>
          <w:szCs w:val="28"/>
        </w:rPr>
        <w:sectPr w:rsidR="00DE776D">
          <w:pgSz w:w="16838" w:h="11906" w:orient="landscape"/>
          <w:pgMar w:top="1701" w:right="1134" w:bottom="851" w:left="1134" w:header="709" w:footer="709" w:gutter="0"/>
          <w:cols w:space="720"/>
          <w:titlePg/>
          <w:docGrid w:linePitch="360"/>
        </w:sectPr>
      </w:pPr>
    </w:p>
    <w:p w14:paraId="4499C043" w14:textId="5412EAC5" w:rsidR="00751315" w:rsidRDefault="00C05C74">
      <w:pPr>
        <w:pStyle w:val="110"/>
        <w:jc w:val="center"/>
        <w:rPr>
          <w:b/>
          <w:bCs/>
          <w:sz w:val="28"/>
          <w:szCs w:val="28"/>
        </w:rPr>
      </w:pPr>
      <w:bookmarkStart w:id="3" w:name="_Toc124938100"/>
      <w:bookmarkStart w:id="4" w:name="_Toc125024769"/>
      <w:bookmarkStart w:id="5" w:name="_Toc125029367"/>
      <w:bookmarkStart w:id="6" w:name="_Toc169480386"/>
      <w:r>
        <w:rPr>
          <w:b/>
          <w:bCs/>
          <w:sz w:val="28"/>
          <w:szCs w:val="28"/>
        </w:rPr>
        <w:lastRenderedPageBreak/>
        <w:t>3</w:t>
      </w:r>
      <w:r w:rsidR="00EC776F">
        <w:rPr>
          <w:b/>
          <w:bCs/>
          <w:sz w:val="28"/>
          <w:szCs w:val="28"/>
        </w:rPr>
        <w:t>. Структура и содержание общеобразовательной дисциплины</w:t>
      </w:r>
      <w:bookmarkEnd w:id="3"/>
      <w:bookmarkEnd w:id="4"/>
      <w:bookmarkEnd w:id="5"/>
      <w:bookmarkEnd w:id="6"/>
    </w:p>
    <w:p w14:paraId="59719C76" w14:textId="77777777" w:rsidR="00751315" w:rsidRDefault="00751315">
      <w:pPr>
        <w:spacing w:after="0"/>
        <w:rPr>
          <w:rFonts w:ascii="Times New Roman" w:hAnsi="Times New Roman" w:cs="Times New Roman"/>
          <w:b/>
          <w:sz w:val="24"/>
          <w:szCs w:val="24"/>
        </w:rPr>
      </w:pPr>
    </w:p>
    <w:p w14:paraId="768C37B3" w14:textId="53C65DFC" w:rsidR="00751315" w:rsidRDefault="00C05C74">
      <w:pPr>
        <w:spacing w:after="0"/>
        <w:rPr>
          <w:rFonts w:ascii="Times New Roman" w:hAnsi="Times New Roman" w:cs="Times New Roman"/>
          <w:b/>
          <w:sz w:val="24"/>
          <w:szCs w:val="24"/>
        </w:rPr>
      </w:pPr>
      <w:r>
        <w:rPr>
          <w:rFonts w:ascii="Times New Roman" w:hAnsi="Times New Roman" w:cs="Times New Roman"/>
          <w:b/>
          <w:sz w:val="24"/>
          <w:szCs w:val="24"/>
        </w:rPr>
        <w:t>3</w:t>
      </w:r>
      <w:r w:rsidR="00EC776F">
        <w:rPr>
          <w:rFonts w:ascii="Times New Roman" w:hAnsi="Times New Roman" w:cs="Times New Roman"/>
          <w:b/>
          <w:sz w:val="24"/>
          <w:szCs w:val="24"/>
        </w:rPr>
        <w:t>.1. Объем дисциплины и виды учебной работы</w:t>
      </w:r>
    </w:p>
    <w:p w14:paraId="7C41D040" w14:textId="77777777" w:rsidR="00751315" w:rsidRDefault="00751315">
      <w:pPr>
        <w:spacing w:after="0"/>
        <w:rPr>
          <w:rFonts w:ascii="Times New Roman" w:hAnsi="Times New Roman" w:cs="Times New Roman"/>
          <w:b/>
          <w:sz w:val="24"/>
          <w:szCs w:val="24"/>
        </w:rPr>
      </w:pPr>
    </w:p>
    <w:tbl>
      <w:tblPr>
        <w:tblW w:w="9781"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8"/>
        <w:gridCol w:w="1843"/>
      </w:tblGrid>
      <w:tr w:rsidR="00751315" w14:paraId="20D183E2" w14:textId="77777777">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3DF1BC4" w14:textId="77777777" w:rsidR="00751315" w:rsidRDefault="00EC776F">
            <w:pPr>
              <w:rPr>
                <w:rFonts w:ascii="Times New Roman" w:hAnsi="Times New Roman" w:cs="Times New Roman"/>
                <w:b/>
                <w:sz w:val="24"/>
                <w:szCs w:val="24"/>
              </w:rPr>
            </w:pPr>
            <w:r>
              <w:rPr>
                <w:rFonts w:ascii="Times New Roman" w:hAnsi="Times New Roman" w:cs="Times New Roman"/>
                <w:b/>
                <w:sz w:val="24"/>
                <w:szCs w:val="24"/>
              </w:rPr>
              <w:t>Вид учебной работы</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138F310" w14:textId="77777777" w:rsidR="00751315" w:rsidRDefault="00EC776F">
            <w:pPr>
              <w:jc w:val="center"/>
              <w:rPr>
                <w:rFonts w:ascii="Times New Roman" w:hAnsi="Times New Roman" w:cs="Times New Roman"/>
                <w:b/>
                <w:i/>
                <w:iCs/>
                <w:sz w:val="24"/>
                <w:szCs w:val="24"/>
              </w:rPr>
            </w:pPr>
            <w:r>
              <w:rPr>
                <w:rFonts w:ascii="Times New Roman" w:hAnsi="Times New Roman" w:cs="Times New Roman"/>
                <w:b/>
                <w:i/>
                <w:iCs/>
                <w:sz w:val="24"/>
                <w:szCs w:val="24"/>
              </w:rPr>
              <w:t>Объем в часах*</w:t>
            </w:r>
          </w:p>
        </w:tc>
      </w:tr>
      <w:tr w:rsidR="00751315" w14:paraId="0114BD5D" w14:textId="77777777">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0BD2B21" w14:textId="77777777" w:rsidR="00751315" w:rsidRDefault="00EC776F">
            <w:pPr>
              <w:rPr>
                <w:rFonts w:ascii="Times New Roman" w:hAnsi="Times New Roman" w:cs="Times New Roman"/>
                <w:b/>
                <w:sz w:val="24"/>
                <w:szCs w:val="24"/>
              </w:rPr>
            </w:pPr>
            <w:r>
              <w:rPr>
                <w:rFonts w:ascii="Times New Roman" w:hAnsi="Times New Roman" w:cs="Times New Roman"/>
                <w:b/>
                <w:sz w:val="24"/>
                <w:szCs w:val="24"/>
              </w:rPr>
              <w:t>Объем образовательной программы дисциплины</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42C430B" w14:textId="77777777" w:rsidR="00751315" w:rsidRDefault="00EC776F">
            <w:pPr>
              <w:jc w:val="center"/>
              <w:rPr>
                <w:rFonts w:ascii="Times New Roman" w:hAnsi="Times New Roman" w:cs="Times New Roman"/>
                <w:b/>
                <w:i/>
                <w:iCs/>
                <w:sz w:val="24"/>
                <w:szCs w:val="24"/>
              </w:rPr>
            </w:pPr>
            <w:r>
              <w:rPr>
                <w:rFonts w:ascii="Times New Roman" w:hAnsi="Times New Roman" w:cs="Times New Roman"/>
                <w:b/>
                <w:i/>
                <w:iCs/>
                <w:sz w:val="24"/>
                <w:szCs w:val="24"/>
              </w:rPr>
              <w:t>308</w:t>
            </w:r>
          </w:p>
        </w:tc>
      </w:tr>
      <w:tr w:rsidR="00751315" w14:paraId="5C742457" w14:textId="77777777">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3B14D63" w14:textId="77777777" w:rsidR="00751315" w:rsidRDefault="00EC776F">
            <w:pPr>
              <w:rPr>
                <w:rFonts w:ascii="Times New Roman" w:hAnsi="Times New Roman" w:cs="Times New Roman"/>
                <w:b/>
                <w:sz w:val="24"/>
                <w:szCs w:val="24"/>
              </w:rPr>
            </w:pPr>
            <w:r>
              <w:rPr>
                <w:rFonts w:ascii="Times New Roman" w:hAnsi="Times New Roman" w:cs="Times New Roman"/>
                <w:b/>
                <w:sz w:val="24"/>
                <w:szCs w:val="24"/>
              </w:rPr>
              <w:t>в т.ч.</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3F29613" w14:textId="77777777" w:rsidR="00751315" w:rsidRDefault="00751315">
            <w:pPr>
              <w:jc w:val="center"/>
              <w:rPr>
                <w:rFonts w:ascii="Times New Roman" w:hAnsi="Times New Roman" w:cs="Times New Roman"/>
                <w:b/>
                <w:i/>
                <w:iCs/>
                <w:sz w:val="24"/>
                <w:szCs w:val="24"/>
              </w:rPr>
            </w:pPr>
          </w:p>
        </w:tc>
      </w:tr>
      <w:tr w:rsidR="00751315" w14:paraId="1D4C35B1" w14:textId="77777777">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EA30019" w14:textId="77777777" w:rsidR="00751315" w:rsidRDefault="00EC776F">
            <w:pPr>
              <w:rPr>
                <w:rFonts w:ascii="Times New Roman" w:hAnsi="Times New Roman" w:cs="Times New Roman"/>
                <w:b/>
                <w:sz w:val="24"/>
                <w:szCs w:val="24"/>
              </w:rPr>
            </w:pPr>
            <w:r>
              <w:rPr>
                <w:rFonts w:ascii="Times New Roman" w:hAnsi="Times New Roman" w:cs="Times New Roman"/>
                <w:b/>
                <w:sz w:val="24"/>
                <w:szCs w:val="24"/>
              </w:rPr>
              <w:t>Основное содержание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E47A32F" w14:textId="77777777" w:rsidR="00751315" w:rsidRPr="001C30DA" w:rsidRDefault="001C30DA">
            <w:pPr>
              <w:jc w:val="center"/>
              <w:rPr>
                <w:rFonts w:ascii="Times New Roman" w:hAnsi="Times New Roman" w:cs="Times New Roman"/>
                <w:b/>
                <w:bCs/>
                <w:i/>
                <w:iCs/>
                <w:sz w:val="24"/>
                <w:szCs w:val="24"/>
                <w:lang w:val="en-US"/>
              </w:rPr>
            </w:pPr>
            <w:r>
              <w:rPr>
                <w:rFonts w:ascii="Times New Roman" w:hAnsi="Times New Roman" w:cs="Times New Roman"/>
                <w:b/>
                <w:bCs/>
                <w:i/>
                <w:iCs/>
                <w:sz w:val="24"/>
                <w:szCs w:val="24"/>
                <w:lang w:val="en-US"/>
              </w:rPr>
              <w:t>272</w:t>
            </w:r>
          </w:p>
        </w:tc>
      </w:tr>
      <w:tr w:rsidR="00751315" w14:paraId="1B6963DD" w14:textId="77777777">
        <w:trPr>
          <w:trHeight w:val="490"/>
        </w:trPr>
        <w:tc>
          <w:tcPr>
            <w:tcW w:w="978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B48545" w14:textId="77777777" w:rsidR="00751315" w:rsidRDefault="00EC776F">
            <w:pPr>
              <w:spacing w:line="276" w:lineRule="auto"/>
              <w:rPr>
                <w:rFonts w:ascii="Times New Roman" w:hAnsi="Times New Roman" w:cs="Times New Roman"/>
                <w:iCs/>
                <w:sz w:val="24"/>
                <w:szCs w:val="24"/>
              </w:rPr>
            </w:pPr>
            <w:r>
              <w:rPr>
                <w:rFonts w:ascii="Times New Roman" w:hAnsi="Times New Roman" w:cs="Times New Roman"/>
                <w:sz w:val="24"/>
                <w:szCs w:val="24"/>
              </w:rPr>
              <w:t>в т. ч.:</w:t>
            </w:r>
          </w:p>
        </w:tc>
      </w:tr>
      <w:tr w:rsidR="00751315" w14:paraId="146863D3" w14:textId="77777777">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28C6D0" w14:textId="77777777" w:rsidR="00751315" w:rsidRDefault="00EC776F">
            <w:pPr>
              <w:spacing w:line="276" w:lineRule="auto"/>
              <w:rPr>
                <w:rFonts w:ascii="Times New Roman" w:hAnsi="Times New Roman" w:cs="Times New Roman"/>
                <w:sz w:val="24"/>
                <w:szCs w:val="24"/>
              </w:rPr>
            </w:pPr>
            <w:r>
              <w:rPr>
                <w:rFonts w:ascii="Times New Roman" w:hAnsi="Times New Roman" w:cs="Times New Roman"/>
                <w:sz w:val="24"/>
                <w:szCs w:val="24"/>
              </w:rPr>
              <w:t>теоретическое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5FF5DF" w14:textId="77777777" w:rsidR="00751315" w:rsidRDefault="00EC776F">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140</w:t>
            </w:r>
          </w:p>
        </w:tc>
      </w:tr>
      <w:tr w:rsidR="00751315" w14:paraId="12FAA3DC" w14:textId="77777777">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CA5A37" w14:textId="77777777" w:rsidR="00751315" w:rsidRDefault="00EC776F">
            <w:pPr>
              <w:spacing w:line="276" w:lineRule="auto"/>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F3AB2E" w14:textId="77777777" w:rsidR="00751315" w:rsidRDefault="00EC776F">
            <w:pPr>
              <w:spacing w:line="276" w:lineRule="auto"/>
              <w:jc w:val="center"/>
              <w:rPr>
                <w:rFonts w:ascii="Times New Roman" w:hAnsi="Times New Roman" w:cs="Times New Roman"/>
                <w:iCs/>
                <w:sz w:val="24"/>
                <w:szCs w:val="24"/>
              </w:rPr>
            </w:pPr>
            <w:r>
              <w:rPr>
                <w:rFonts w:ascii="Times New Roman" w:hAnsi="Times New Roman" w:cs="Times New Roman"/>
                <w:iCs/>
                <w:sz w:val="24"/>
                <w:szCs w:val="24"/>
              </w:rPr>
              <w:t>76</w:t>
            </w:r>
          </w:p>
        </w:tc>
      </w:tr>
      <w:tr w:rsidR="00751315" w14:paraId="7DD77B38" w14:textId="77777777">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46CDF7A" w14:textId="77777777" w:rsidR="00751315" w:rsidRDefault="00EC776F">
            <w:pPr>
              <w:spacing w:line="276" w:lineRule="auto"/>
              <w:rPr>
                <w:rFonts w:ascii="Times New Roman" w:hAnsi="Times New Roman" w:cs="Times New Roman"/>
                <w:b/>
                <w:sz w:val="24"/>
                <w:szCs w:val="24"/>
              </w:rPr>
            </w:pPr>
            <w:r>
              <w:rPr>
                <w:rFonts w:ascii="Times New Roman" w:hAnsi="Times New Roman" w:cs="Times New Roman"/>
                <w:b/>
                <w:sz w:val="24"/>
                <w:szCs w:val="24"/>
              </w:rPr>
              <w:t xml:space="preserve">Профессионально-ориентированное содержание </w:t>
            </w:r>
            <w:r>
              <w:rPr>
                <w:rFonts w:ascii="Times New Roman" w:eastAsia="Times New Roman" w:hAnsi="Times New Roman" w:cs="Times New Roman"/>
                <w:b/>
                <w:sz w:val="24"/>
                <w:szCs w:val="24"/>
                <w:lang w:eastAsia="ru-RU"/>
              </w:rPr>
              <w:t>(содержание прикладного модуля)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C619C5" w14:textId="77777777" w:rsidR="00751315" w:rsidRDefault="00EC776F">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56</w:t>
            </w:r>
          </w:p>
        </w:tc>
      </w:tr>
      <w:tr w:rsidR="00751315" w14:paraId="1C2F23F5" w14:textId="77777777">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E9F1FAF" w14:textId="77777777" w:rsidR="00751315" w:rsidRDefault="00EC776F">
            <w:pPr>
              <w:spacing w:line="276" w:lineRule="auto"/>
              <w:rPr>
                <w:rFonts w:ascii="Times New Roman" w:hAnsi="Times New Roman" w:cs="Times New Roman"/>
                <w:sz w:val="24"/>
                <w:szCs w:val="24"/>
              </w:rPr>
            </w:pPr>
            <w:r>
              <w:rPr>
                <w:rFonts w:ascii="Times New Roman" w:hAnsi="Times New Roman" w:cs="Times New Roman"/>
                <w:sz w:val="24"/>
                <w:szCs w:val="24"/>
              </w:rPr>
              <w:t>в т. ч.:</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98F5EA8" w14:textId="77777777" w:rsidR="00751315" w:rsidRDefault="00751315">
            <w:pPr>
              <w:spacing w:line="276" w:lineRule="auto"/>
              <w:jc w:val="center"/>
              <w:rPr>
                <w:rFonts w:ascii="Times New Roman" w:hAnsi="Times New Roman" w:cs="Times New Roman"/>
                <w:iCs/>
                <w:sz w:val="24"/>
                <w:szCs w:val="24"/>
              </w:rPr>
            </w:pPr>
          </w:p>
        </w:tc>
      </w:tr>
      <w:tr w:rsidR="00751315" w14:paraId="257B0BD4" w14:textId="77777777">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832812" w14:textId="77777777" w:rsidR="00751315" w:rsidRDefault="00EC776F">
            <w:pPr>
              <w:spacing w:line="276" w:lineRule="auto"/>
              <w:rPr>
                <w:rFonts w:ascii="Times New Roman" w:hAnsi="Times New Roman" w:cs="Times New Roman"/>
                <w:sz w:val="24"/>
                <w:szCs w:val="24"/>
              </w:rPr>
            </w:pPr>
            <w:r>
              <w:rPr>
                <w:rFonts w:ascii="Times New Roman" w:hAnsi="Times New Roman" w:cs="Times New Roman"/>
                <w:sz w:val="24"/>
                <w:szCs w:val="24"/>
              </w:rPr>
              <w:t>теоретическое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A531F9" w14:textId="77777777" w:rsidR="00751315" w:rsidRDefault="00EC776F">
            <w:pPr>
              <w:spacing w:line="276" w:lineRule="auto"/>
              <w:jc w:val="center"/>
              <w:rPr>
                <w:rFonts w:ascii="Times New Roman" w:hAnsi="Times New Roman" w:cs="Times New Roman"/>
                <w:iCs/>
                <w:sz w:val="24"/>
                <w:szCs w:val="24"/>
              </w:rPr>
            </w:pPr>
            <w:r>
              <w:rPr>
                <w:rFonts w:ascii="Times New Roman" w:hAnsi="Times New Roman" w:cs="Times New Roman"/>
                <w:iCs/>
                <w:sz w:val="24"/>
                <w:szCs w:val="24"/>
              </w:rPr>
              <w:t>4</w:t>
            </w:r>
          </w:p>
        </w:tc>
      </w:tr>
      <w:tr w:rsidR="00751315" w14:paraId="0E1947B9" w14:textId="77777777">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818CD8" w14:textId="77777777" w:rsidR="00751315" w:rsidRDefault="00EC776F">
            <w:pPr>
              <w:spacing w:line="276" w:lineRule="auto"/>
              <w:rPr>
                <w:rFonts w:ascii="Times New Roman" w:hAnsi="Times New Roman" w:cs="Times New Roman"/>
                <w:sz w:val="24"/>
                <w:szCs w:val="24"/>
              </w:rPr>
            </w:pPr>
            <w:r>
              <w:rPr>
                <w:rFonts w:ascii="Times New Roman" w:hAnsi="Times New Roman" w:cs="Times New Roman"/>
                <w:sz w:val="24"/>
                <w:szCs w:val="24"/>
              </w:rPr>
              <w:t>практические занятия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052997" w14:textId="77777777" w:rsidR="00751315" w:rsidRDefault="00EC776F">
            <w:pPr>
              <w:spacing w:line="276" w:lineRule="auto"/>
              <w:jc w:val="center"/>
              <w:rPr>
                <w:rFonts w:ascii="Times New Roman" w:hAnsi="Times New Roman" w:cs="Times New Roman"/>
                <w:sz w:val="24"/>
                <w:szCs w:val="24"/>
              </w:rPr>
            </w:pPr>
            <w:r>
              <w:rPr>
                <w:rFonts w:ascii="Times New Roman" w:hAnsi="Times New Roman" w:cs="Times New Roman"/>
                <w:sz w:val="24"/>
                <w:szCs w:val="24"/>
              </w:rPr>
              <w:t>52</w:t>
            </w:r>
          </w:p>
        </w:tc>
      </w:tr>
      <w:tr w:rsidR="00751315" w14:paraId="07C0E945" w14:textId="77777777">
        <w:trPr>
          <w:trHeight w:val="331"/>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E12AB8" w14:textId="77777777" w:rsidR="00751315" w:rsidRDefault="00EC776F">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Самостоятельная работа</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30BC9F" w14:textId="77777777" w:rsidR="00751315" w:rsidRPr="001C30DA" w:rsidRDefault="00EC776F">
            <w:pPr>
              <w:spacing w:line="276" w:lineRule="auto"/>
              <w:jc w:val="center"/>
              <w:rPr>
                <w:rFonts w:ascii="Times New Roman" w:hAnsi="Times New Roman" w:cs="Times New Roman"/>
                <w:b/>
                <w:iCs/>
                <w:sz w:val="24"/>
                <w:szCs w:val="24"/>
                <w:lang w:val="en-US"/>
              </w:rPr>
            </w:pPr>
            <w:r>
              <w:rPr>
                <w:rFonts w:ascii="Times New Roman" w:hAnsi="Times New Roman" w:cs="Times New Roman"/>
                <w:b/>
                <w:iCs/>
                <w:sz w:val="24"/>
                <w:szCs w:val="24"/>
              </w:rPr>
              <w:t>20</w:t>
            </w:r>
          </w:p>
        </w:tc>
      </w:tr>
      <w:tr w:rsidR="00751315" w14:paraId="62E41F67" w14:textId="77777777">
        <w:trPr>
          <w:trHeight w:val="331"/>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C1B6D0" w14:textId="77777777" w:rsidR="00751315" w:rsidRDefault="00EC776F">
            <w:pPr>
              <w:spacing w:line="276" w:lineRule="auto"/>
              <w:rPr>
                <w:rFonts w:ascii="Times New Roman" w:hAnsi="Times New Roman" w:cs="Times New Roman"/>
                <w:b/>
                <w:iCs/>
                <w:sz w:val="24"/>
                <w:szCs w:val="24"/>
              </w:rPr>
            </w:pPr>
            <w:r>
              <w:rPr>
                <w:rFonts w:ascii="Times New Roman" w:eastAsia="Times New Roman" w:hAnsi="Times New Roman" w:cs="Times New Roman"/>
                <w:b/>
                <w:sz w:val="24"/>
                <w:szCs w:val="24"/>
                <w:lang w:eastAsia="ru-RU"/>
              </w:rPr>
              <w:t>Консультации</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8F0CA0" w14:textId="77777777" w:rsidR="00751315" w:rsidRDefault="00EC776F">
            <w:pPr>
              <w:spacing w:line="276" w:lineRule="auto"/>
              <w:jc w:val="center"/>
              <w:rPr>
                <w:rFonts w:ascii="Times New Roman" w:hAnsi="Times New Roman" w:cs="Times New Roman"/>
                <w:b/>
                <w:iCs/>
                <w:sz w:val="24"/>
                <w:szCs w:val="24"/>
              </w:rPr>
            </w:pPr>
            <w:r>
              <w:rPr>
                <w:rFonts w:ascii="Times New Roman" w:hAnsi="Times New Roman" w:cs="Times New Roman"/>
                <w:b/>
                <w:iCs/>
                <w:sz w:val="24"/>
                <w:szCs w:val="24"/>
              </w:rPr>
              <w:t>4</w:t>
            </w:r>
          </w:p>
        </w:tc>
      </w:tr>
      <w:tr w:rsidR="00751315" w14:paraId="4DCEE69D" w14:textId="77777777">
        <w:trPr>
          <w:trHeight w:val="331"/>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95A4FB" w14:textId="77777777" w:rsidR="00751315" w:rsidRDefault="00EC776F">
            <w:pPr>
              <w:spacing w:line="276" w:lineRule="auto"/>
              <w:rPr>
                <w:rFonts w:ascii="Times New Roman" w:hAnsi="Times New Roman" w:cs="Times New Roman"/>
                <w:b/>
                <w:i/>
                <w:sz w:val="24"/>
                <w:szCs w:val="24"/>
              </w:rPr>
            </w:pPr>
            <w:r>
              <w:rPr>
                <w:rFonts w:ascii="Times New Roman" w:hAnsi="Times New Roman" w:cs="Times New Roman"/>
                <w:b/>
                <w:iCs/>
                <w:sz w:val="24"/>
                <w:szCs w:val="24"/>
              </w:rPr>
              <w:t>Промежуточная аттестация (</w:t>
            </w:r>
            <w:r>
              <w:rPr>
                <w:rFonts w:ascii="Times New Roman" w:hAnsi="Times New Roman" w:cs="Times New Roman"/>
                <w:b/>
                <w:sz w:val="24"/>
                <w:szCs w:val="24"/>
              </w:rPr>
              <w:t>экзамен</w:t>
            </w:r>
            <w:r>
              <w:rPr>
                <w:rFonts w:ascii="Times New Roman" w:hAnsi="Times New Roman" w:cs="Times New Roman"/>
                <w:b/>
                <w:iCs/>
                <w:sz w:val="24"/>
                <w:szCs w:val="24"/>
              </w:rPr>
              <w:t>)</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E726F8" w14:textId="77777777" w:rsidR="00751315" w:rsidRDefault="00EC776F">
            <w:pPr>
              <w:spacing w:line="276" w:lineRule="auto"/>
              <w:jc w:val="center"/>
              <w:rPr>
                <w:rFonts w:ascii="Times New Roman" w:hAnsi="Times New Roman" w:cs="Times New Roman"/>
                <w:b/>
                <w:iCs/>
                <w:sz w:val="24"/>
                <w:szCs w:val="24"/>
              </w:rPr>
            </w:pPr>
            <w:r>
              <w:rPr>
                <w:rFonts w:ascii="Times New Roman" w:hAnsi="Times New Roman" w:cs="Times New Roman"/>
                <w:b/>
                <w:iCs/>
                <w:sz w:val="24"/>
                <w:szCs w:val="24"/>
              </w:rPr>
              <w:t>12</w:t>
            </w:r>
          </w:p>
        </w:tc>
      </w:tr>
    </w:tbl>
    <w:p w14:paraId="1571EBC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Times New Roman" w:hAnsi="Times New Roman" w:cs="Times New Roman"/>
          <w:sz w:val="24"/>
          <w:szCs w:val="24"/>
          <w:u w:val="single"/>
        </w:rPr>
      </w:pPr>
    </w:p>
    <w:p w14:paraId="4E6FFE5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Times New Roman" w:hAnsi="Times New Roman" w:cs="Times New Roman"/>
          <w:sz w:val="24"/>
          <w:szCs w:val="24"/>
          <w:u w:val="single"/>
        </w:rPr>
      </w:pPr>
    </w:p>
    <w:p w14:paraId="397D853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rPr>
      </w:pPr>
    </w:p>
    <w:p w14:paraId="1F6D0DA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rPr>
      </w:pPr>
    </w:p>
    <w:p w14:paraId="35B1F57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Times New Roman" w:hAnsi="Times New Roman" w:cs="Times New Roman"/>
          <w:sz w:val="24"/>
          <w:szCs w:val="24"/>
          <w:u w:val="single"/>
        </w:rPr>
      </w:pPr>
    </w:p>
    <w:p w14:paraId="0721E33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rPr>
      </w:pPr>
    </w:p>
    <w:p w14:paraId="3A1695C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rPr>
      </w:pPr>
    </w:p>
    <w:p w14:paraId="0F7D33F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rPr>
        <w:sectPr w:rsidR="00751315">
          <w:pgSz w:w="11906" w:h="16838"/>
          <w:pgMar w:top="1134" w:right="850" w:bottom="1134" w:left="1701" w:header="708" w:footer="708" w:gutter="0"/>
          <w:cols w:space="720"/>
          <w:docGrid w:linePitch="360"/>
        </w:sectPr>
      </w:pPr>
    </w:p>
    <w:p w14:paraId="513E3196" w14:textId="1FC10CC6" w:rsidR="00751315" w:rsidRDefault="00C05C74">
      <w:pPr>
        <w:spacing w:after="0"/>
        <w:rPr>
          <w:rFonts w:ascii="Times New Roman" w:hAnsi="Times New Roman" w:cs="Times New Roman"/>
          <w:b/>
          <w:bCs/>
          <w:caps/>
          <w:sz w:val="28"/>
          <w:szCs w:val="28"/>
          <w:u w:val="single"/>
        </w:rPr>
      </w:pPr>
      <w:bookmarkStart w:id="7" w:name="_Toc115185261"/>
      <w:r>
        <w:rPr>
          <w:rFonts w:ascii="Times New Roman" w:hAnsi="Times New Roman" w:cs="Times New Roman"/>
          <w:b/>
          <w:bCs/>
          <w:sz w:val="28"/>
          <w:szCs w:val="28"/>
        </w:rPr>
        <w:lastRenderedPageBreak/>
        <w:t>3</w:t>
      </w:r>
      <w:r w:rsidR="00EC776F">
        <w:rPr>
          <w:rFonts w:ascii="Times New Roman" w:hAnsi="Times New Roman" w:cs="Times New Roman"/>
          <w:b/>
          <w:bCs/>
          <w:sz w:val="28"/>
          <w:szCs w:val="28"/>
        </w:rPr>
        <w:t>.2. Тематический план и содержание дисциплины</w:t>
      </w:r>
      <w:bookmarkEnd w:id="7"/>
    </w:p>
    <w:p w14:paraId="5A01388F" w14:textId="77777777" w:rsidR="00751315" w:rsidRDefault="00751315">
      <w:pPr>
        <w:spacing w:after="0"/>
        <w:rPr>
          <w:rFonts w:ascii="Times New Roman" w:hAnsi="Times New Roman" w:cs="Times New Roman"/>
          <w:b/>
          <w:bCs/>
          <w:caps/>
          <w:sz w:val="28"/>
          <w:szCs w:val="28"/>
          <w:u w:val="single"/>
        </w:rPr>
      </w:pPr>
    </w:p>
    <w:tbl>
      <w:tblPr>
        <w:tblW w:w="14487" w:type="dxa"/>
        <w:tblInd w:w="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63"/>
        <w:gridCol w:w="8335"/>
        <w:gridCol w:w="1304"/>
        <w:gridCol w:w="1985"/>
      </w:tblGrid>
      <w:tr w:rsidR="00751315" w14:paraId="5BC3ABBB" w14:textId="77777777" w:rsidTr="00662503">
        <w:trPr>
          <w:trHeight w:val="20"/>
        </w:trPr>
        <w:tc>
          <w:tcPr>
            <w:tcW w:w="2863" w:type="dxa"/>
            <w:shd w:val="clear" w:color="auto" w:fill="auto"/>
            <w:vAlign w:val="center"/>
          </w:tcPr>
          <w:p w14:paraId="7BE3A37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Наименование разделов и тем</w:t>
            </w:r>
          </w:p>
        </w:tc>
        <w:tc>
          <w:tcPr>
            <w:tcW w:w="8335" w:type="dxa"/>
            <w:shd w:val="clear" w:color="auto" w:fill="auto"/>
            <w:vAlign w:val="center"/>
          </w:tcPr>
          <w:p w14:paraId="6702B3B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304" w:type="dxa"/>
            <w:shd w:val="clear" w:color="auto" w:fill="auto"/>
            <w:vAlign w:val="center"/>
          </w:tcPr>
          <w:p w14:paraId="6DB5693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Объем часов</w:t>
            </w:r>
          </w:p>
        </w:tc>
        <w:tc>
          <w:tcPr>
            <w:tcW w:w="1985" w:type="dxa"/>
            <w:shd w:val="clear" w:color="auto" w:fill="auto"/>
            <w:vAlign w:val="center"/>
          </w:tcPr>
          <w:p w14:paraId="6391645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Формируемые компетенции</w:t>
            </w:r>
          </w:p>
        </w:tc>
      </w:tr>
      <w:tr w:rsidR="00751315" w14:paraId="29860A3B" w14:textId="77777777" w:rsidTr="00662503">
        <w:trPr>
          <w:trHeight w:val="20"/>
        </w:trPr>
        <w:tc>
          <w:tcPr>
            <w:tcW w:w="2863" w:type="dxa"/>
            <w:shd w:val="clear" w:color="auto" w:fill="auto"/>
          </w:tcPr>
          <w:p w14:paraId="7CA0195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8335" w:type="dxa"/>
            <w:shd w:val="clear" w:color="auto" w:fill="auto"/>
          </w:tcPr>
          <w:p w14:paraId="24FA35B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304" w:type="dxa"/>
            <w:shd w:val="clear" w:color="auto" w:fill="auto"/>
          </w:tcPr>
          <w:p w14:paraId="2DEA9B9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1985" w:type="dxa"/>
            <w:shd w:val="clear" w:color="auto" w:fill="auto"/>
          </w:tcPr>
          <w:p w14:paraId="1C5FFD5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4</w:t>
            </w:r>
          </w:p>
        </w:tc>
      </w:tr>
      <w:tr w:rsidR="00751315" w14:paraId="2FB917C9" w14:textId="77777777" w:rsidTr="00662503">
        <w:trPr>
          <w:trHeight w:val="20"/>
        </w:trPr>
        <w:tc>
          <w:tcPr>
            <w:tcW w:w="14487" w:type="dxa"/>
            <w:gridSpan w:val="4"/>
            <w:shd w:val="clear" w:color="auto" w:fill="auto"/>
          </w:tcPr>
          <w:p w14:paraId="1643524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Основное содержание</w:t>
            </w:r>
          </w:p>
        </w:tc>
      </w:tr>
      <w:tr w:rsidR="00751315" w14:paraId="45A5B1F7" w14:textId="77777777" w:rsidTr="00662503">
        <w:trPr>
          <w:trHeight w:val="20"/>
        </w:trPr>
        <w:tc>
          <w:tcPr>
            <w:tcW w:w="11198" w:type="dxa"/>
            <w:gridSpan w:val="2"/>
            <w:shd w:val="clear" w:color="auto" w:fill="auto"/>
          </w:tcPr>
          <w:p w14:paraId="6AD23C4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Раздел 1. Повторение курса математики основной школы</w:t>
            </w:r>
          </w:p>
        </w:tc>
        <w:tc>
          <w:tcPr>
            <w:tcW w:w="1304" w:type="dxa"/>
            <w:shd w:val="clear" w:color="auto" w:fill="auto"/>
          </w:tcPr>
          <w:p w14:paraId="1E5E795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985" w:type="dxa"/>
            <w:vMerge w:val="restart"/>
            <w:shd w:val="clear" w:color="auto" w:fill="auto"/>
            <w:vAlign w:val="center"/>
          </w:tcPr>
          <w:p w14:paraId="2961852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 01, ОК 02, ОК 03, ОК 04, ОК 05, ОК 06, ОК 07</w:t>
            </w:r>
          </w:p>
          <w:p w14:paraId="1D3CEEE6" w14:textId="5C72C67E" w:rsidR="00751315" w:rsidRDefault="00AF7FC4" w:rsidP="001C2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sz w:val="24"/>
                <w:szCs w:val="24"/>
              </w:rPr>
            </w:pPr>
            <w:r>
              <w:rPr>
                <w:rFonts w:ascii="Times New Roman" w:hAnsi="Times New Roman" w:cs="Times New Roman"/>
                <w:bCs/>
                <w:sz w:val="24"/>
                <w:szCs w:val="24"/>
              </w:rPr>
              <w:t>ПК 1.1, ПК 3.1</w:t>
            </w:r>
          </w:p>
        </w:tc>
      </w:tr>
      <w:tr w:rsidR="00751315" w14:paraId="3681789E" w14:textId="77777777" w:rsidTr="00662503">
        <w:trPr>
          <w:trHeight w:val="182"/>
        </w:trPr>
        <w:tc>
          <w:tcPr>
            <w:tcW w:w="2863" w:type="dxa"/>
            <w:vMerge w:val="restart"/>
            <w:shd w:val="clear" w:color="auto" w:fill="auto"/>
          </w:tcPr>
          <w:p w14:paraId="00A9245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1.1</w:t>
            </w:r>
          </w:p>
          <w:p w14:paraId="73E45F7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Цель и задачи математики при освоении специальности</w:t>
            </w:r>
          </w:p>
        </w:tc>
        <w:tc>
          <w:tcPr>
            <w:tcW w:w="8335" w:type="dxa"/>
            <w:shd w:val="clear" w:color="auto" w:fill="auto"/>
          </w:tcPr>
          <w:p w14:paraId="1B2E6E9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5F552B2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165A65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3AB981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8F6C2E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6DA0379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B7682E2" w14:textId="77777777" w:rsidTr="00662503">
        <w:trPr>
          <w:trHeight w:val="20"/>
        </w:trPr>
        <w:tc>
          <w:tcPr>
            <w:tcW w:w="2863" w:type="dxa"/>
            <w:vMerge/>
          </w:tcPr>
          <w:p w14:paraId="1FFD1A7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BEC411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Базовые знания и умения по математике в профессиональной и в повседневной деятельности.</w:t>
            </w:r>
          </w:p>
        </w:tc>
        <w:tc>
          <w:tcPr>
            <w:tcW w:w="1304" w:type="dxa"/>
            <w:vMerge/>
            <w:shd w:val="clear" w:color="auto" w:fill="auto"/>
          </w:tcPr>
          <w:p w14:paraId="418AA3C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EB972D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DDC5A2F" w14:textId="77777777" w:rsidTr="00662503">
        <w:trPr>
          <w:trHeight w:val="20"/>
        </w:trPr>
        <w:tc>
          <w:tcPr>
            <w:tcW w:w="2863" w:type="dxa"/>
            <w:vMerge/>
          </w:tcPr>
          <w:p w14:paraId="7C87F28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6707B3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tcBorders>
              <w:bottom w:val="single" w:sz="4" w:space="0" w:color="000000" w:themeColor="text1"/>
            </w:tcBorders>
            <w:shd w:val="clear" w:color="auto" w:fill="auto"/>
          </w:tcPr>
          <w:p w14:paraId="2432BF6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9E47EA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637459C" w14:textId="77777777" w:rsidTr="00662503">
        <w:trPr>
          <w:trHeight w:val="20"/>
        </w:trPr>
        <w:tc>
          <w:tcPr>
            <w:tcW w:w="2863" w:type="dxa"/>
            <w:vMerge w:val="restart"/>
            <w:shd w:val="clear" w:color="auto" w:fill="auto"/>
          </w:tcPr>
          <w:p w14:paraId="697CA4C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1.2</w:t>
            </w:r>
          </w:p>
          <w:p w14:paraId="6DCA28C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Числа и вычисления. Выражения и преобразования</w:t>
            </w:r>
          </w:p>
        </w:tc>
        <w:tc>
          <w:tcPr>
            <w:tcW w:w="8335" w:type="dxa"/>
            <w:shd w:val="clear" w:color="auto" w:fill="auto"/>
          </w:tcPr>
          <w:p w14:paraId="7F8A525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7886F3D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C450CD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009910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A0EABE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1FE6041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4CB7071" w14:textId="77777777" w:rsidTr="00662503">
        <w:trPr>
          <w:trHeight w:val="20"/>
        </w:trPr>
        <w:tc>
          <w:tcPr>
            <w:tcW w:w="2863" w:type="dxa"/>
            <w:vMerge/>
          </w:tcPr>
          <w:p w14:paraId="2176636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5D0A90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Действия над положительными и отрицательными числами, обыкновенными и десятичными дробями. </w:t>
            </w:r>
          </w:p>
          <w:p w14:paraId="40F080D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Действия со степенями, формулы сокращенного умножения.</w:t>
            </w:r>
          </w:p>
        </w:tc>
        <w:tc>
          <w:tcPr>
            <w:tcW w:w="1304" w:type="dxa"/>
            <w:vMerge/>
            <w:shd w:val="clear" w:color="auto" w:fill="auto"/>
          </w:tcPr>
          <w:p w14:paraId="658BFDD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696085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3998587" w14:textId="77777777" w:rsidTr="00662503">
        <w:trPr>
          <w:trHeight w:val="20"/>
        </w:trPr>
        <w:tc>
          <w:tcPr>
            <w:tcW w:w="2863" w:type="dxa"/>
            <w:vMerge/>
          </w:tcPr>
          <w:p w14:paraId="0BA5495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EFA469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4274235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C7BC74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9355932" w14:textId="77777777" w:rsidTr="00662503">
        <w:trPr>
          <w:trHeight w:val="276"/>
        </w:trPr>
        <w:tc>
          <w:tcPr>
            <w:tcW w:w="2863" w:type="dxa"/>
            <w:vMerge w:val="restart"/>
            <w:shd w:val="clear" w:color="auto" w:fill="auto"/>
          </w:tcPr>
          <w:p w14:paraId="23A45A7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1.3. </w:t>
            </w:r>
          </w:p>
          <w:p w14:paraId="7330746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Геометрия на плоскости</w:t>
            </w:r>
          </w:p>
        </w:tc>
        <w:tc>
          <w:tcPr>
            <w:tcW w:w="8335" w:type="dxa"/>
            <w:shd w:val="clear" w:color="auto" w:fill="auto"/>
          </w:tcPr>
          <w:p w14:paraId="24EF85F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shd w:val="clear" w:color="auto" w:fill="auto"/>
          </w:tcPr>
          <w:p w14:paraId="13F22A4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4C4C69F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2A8AEF5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2F0CD40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985" w:type="dxa"/>
            <w:vMerge/>
            <w:shd w:val="clear" w:color="auto" w:fill="auto"/>
          </w:tcPr>
          <w:p w14:paraId="1A2F720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890A469" w14:textId="77777777" w:rsidTr="00662503">
        <w:trPr>
          <w:trHeight w:val="742"/>
        </w:trPr>
        <w:tc>
          <w:tcPr>
            <w:tcW w:w="2863" w:type="dxa"/>
            <w:vMerge/>
          </w:tcPr>
          <w:p w14:paraId="7EAB9BE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8896E8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Виды плоских фигур и их площадь. </w:t>
            </w:r>
          </w:p>
          <w:p w14:paraId="6B61D0B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Практико-ориентированные задачи в курсе геометрии на плоскости</w:t>
            </w:r>
          </w:p>
        </w:tc>
        <w:tc>
          <w:tcPr>
            <w:tcW w:w="1304" w:type="dxa"/>
            <w:vMerge/>
            <w:shd w:val="clear" w:color="auto" w:fill="auto"/>
          </w:tcPr>
          <w:p w14:paraId="2291B62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B04F75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51621F4" w14:textId="77777777" w:rsidTr="00662503">
        <w:trPr>
          <w:trHeight w:val="20"/>
        </w:trPr>
        <w:tc>
          <w:tcPr>
            <w:tcW w:w="2863" w:type="dxa"/>
            <w:vMerge/>
          </w:tcPr>
          <w:p w14:paraId="00001CA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F57D13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0702EF3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tc>
        <w:tc>
          <w:tcPr>
            <w:tcW w:w="1985" w:type="dxa"/>
            <w:vMerge/>
            <w:shd w:val="clear" w:color="auto" w:fill="auto"/>
          </w:tcPr>
          <w:p w14:paraId="169F373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B836090" w14:textId="77777777" w:rsidTr="00662503">
        <w:trPr>
          <w:trHeight w:val="20"/>
        </w:trPr>
        <w:tc>
          <w:tcPr>
            <w:tcW w:w="2863" w:type="dxa"/>
            <w:vMerge w:val="restart"/>
            <w:shd w:val="clear" w:color="auto" w:fill="auto"/>
          </w:tcPr>
          <w:p w14:paraId="6D2179D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1.4 </w:t>
            </w:r>
          </w:p>
          <w:p w14:paraId="384BEBA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Процентные вычисления</w:t>
            </w:r>
          </w:p>
        </w:tc>
        <w:tc>
          <w:tcPr>
            <w:tcW w:w="8335" w:type="dxa"/>
            <w:shd w:val="clear" w:color="auto" w:fill="auto"/>
          </w:tcPr>
          <w:p w14:paraId="539CF2B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4718FA8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450CE6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B0B6E2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shd w:val="clear" w:color="auto" w:fill="auto"/>
          </w:tcPr>
          <w:p w14:paraId="108DD07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2F963D9" w14:textId="77777777" w:rsidTr="00662503">
        <w:trPr>
          <w:trHeight w:val="20"/>
        </w:trPr>
        <w:tc>
          <w:tcPr>
            <w:tcW w:w="2863" w:type="dxa"/>
            <w:vMerge/>
          </w:tcPr>
          <w:p w14:paraId="6A1C4D6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AD2412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Простые проценты, разные способы их вычисления. Сложные проценты</w:t>
            </w:r>
          </w:p>
        </w:tc>
        <w:tc>
          <w:tcPr>
            <w:tcW w:w="1304" w:type="dxa"/>
            <w:vMerge/>
            <w:shd w:val="clear" w:color="auto" w:fill="auto"/>
          </w:tcPr>
          <w:p w14:paraId="4F19919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2F3185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DAEA8F8" w14:textId="77777777" w:rsidTr="00662503">
        <w:trPr>
          <w:trHeight w:val="275"/>
        </w:trPr>
        <w:tc>
          <w:tcPr>
            <w:tcW w:w="2863" w:type="dxa"/>
            <w:vMerge/>
          </w:tcPr>
          <w:p w14:paraId="1478560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789D88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2E43DE6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CB6D8F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A761434" w14:textId="77777777" w:rsidTr="00662503">
        <w:trPr>
          <w:trHeight w:val="20"/>
        </w:trPr>
        <w:tc>
          <w:tcPr>
            <w:tcW w:w="2863" w:type="dxa"/>
            <w:vMerge w:val="restart"/>
            <w:shd w:val="clear" w:color="auto" w:fill="auto"/>
          </w:tcPr>
          <w:p w14:paraId="0094E3C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1.5 </w:t>
            </w:r>
          </w:p>
          <w:p w14:paraId="6AF2E6D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Уравнения и неравенства </w:t>
            </w:r>
          </w:p>
        </w:tc>
        <w:tc>
          <w:tcPr>
            <w:tcW w:w="8335" w:type="dxa"/>
            <w:shd w:val="clear" w:color="auto" w:fill="auto"/>
          </w:tcPr>
          <w:p w14:paraId="038DA92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6C9E4E3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02AD3F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6138C9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47065EF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D6CEA70" w14:textId="77777777" w:rsidTr="00662503">
        <w:trPr>
          <w:trHeight w:val="20"/>
        </w:trPr>
        <w:tc>
          <w:tcPr>
            <w:tcW w:w="2863" w:type="dxa"/>
            <w:vMerge/>
          </w:tcPr>
          <w:p w14:paraId="7EF1ECF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21DF83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Линейные, квадратные, дробно-линейные уравнения и неравенства</w:t>
            </w:r>
          </w:p>
        </w:tc>
        <w:tc>
          <w:tcPr>
            <w:tcW w:w="1304" w:type="dxa"/>
            <w:vMerge/>
            <w:shd w:val="clear" w:color="auto" w:fill="auto"/>
          </w:tcPr>
          <w:p w14:paraId="72C8EA8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0DA9AA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A1A5A39" w14:textId="77777777" w:rsidTr="00662503">
        <w:trPr>
          <w:trHeight w:val="20"/>
        </w:trPr>
        <w:tc>
          <w:tcPr>
            <w:tcW w:w="2863" w:type="dxa"/>
            <w:vMerge/>
          </w:tcPr>
          <w:p w14:paraId="566AB3B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67E269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409C1D6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021572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B15F9A6" w14:textId="77777777" w:rsidTr="00662503">
        <w:trPr>
          <w:trHeight w:val="20"/>
        </w:trPr>
        <w:tc>
          <w:tcPr>
            <w:tcW w:w="2863" w:type="dxa"/>
            <w:vMerge w:val="restart"/>
          </w:tcPr>
          <w:p w14:paraId="400426B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1.6</w:t>
            </w:r>
          </w:p>
          <w:p w14:paraId="7A4EAE9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Системы уравнений и неравенств</w:t>
            </w:r>
          </w:p>
        </w:tc>
        <w:tc>
          <w:tcPr>
            <w:tcW w:w="8335" w:type="dxa"/>
            <w:shd w:val="clear" w:color="auto" w:fill="auto"/>
          </w:tcPr>
          <w:p w14:paraId="378CF52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Содержание учебного материала</w:t>
            </w:r>
          </w:p>
        </w:tc>
        <w:tc>
          <w:tcPr>
            <w:tcW w:w="1304" w:type="dxa"/>
            <w:vMerge w:val="restart"/>
            <w:shd w:val="clear" w:color="auto" w:fill="auto"/>
          </w:tcPr>
          <w:p w14:paraId="35A6B83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7F5A29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56A824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985" w:type="dxa"/>
            <w:vMerge/>
            <w:shd w:val="clear" w:color="auto" w:fill="auto"/>
          </w:tcPr>
          <w:p w14:paraId="62156D7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1F04DEE" w14:textId="77777777" w:rsidTr="00662503">
        <w:trPr>
          <w:trHeight w:val="20"/>
        </w:trPr>
        <w:tc>
          <w:tcPr>
            <w:tcW w:w="2863" w:type="dxa"/>
            <w:vMerge/>
          </w:tcPr>
          <w:p w14:paraId="451739B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70DBDE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Способы решения систем линейных уравнений. Понятия: матрица 2х2 и 3х3, определитель матрицы. Метод Гаусса. Системы нелинейных уравнений. Системы неравенств</w:t>
            </w:r>
          </w:p>
        </w:tc>
        <w:tc>
          <w:tcPr>
            <w:tcW w:w="1304" w:type="dxa"/>
            <w:vMerge/>
            <w:shd w:val="clear" w:color="auto" w:fill="auto"/>
          </w:tcPr>
          <w:p w14:paraId="553A348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34FD3BE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12140FB" w14:textId="77777777" w:rsidTr="00662503">
        <w:trPr>
          <w:trHeight w:val="20"/>
        </w:trPr>
        <w:tc>
          <w:tcPr>
            <w:tcW w:w="2863" w:type="dxa"/>
            <w:vMerge/>
          </w:tcPr>
          <w:p w14:paraId="2AEAA01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60B88B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0388947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9B49E1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7AD6D17" w14:textId="77777777" w:rsidTr="00662503">
        <w:trPr>
          <w:trHeight w:val="20"/>
        </w:trPr>
        <w:tc>
          <w:tcPr>
            <w:tcW w:w="2863" w:type="dxa"/>
            <w:vMerge w:val="restart"/>
            <w:shd w:val="clear" w:color="auto" w:fill="auto"/>
          </w:tcPr>
          <w:p w14:paraId="43C69D3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1.7 </w:t>
            </w:r>
          </w:p>
          <w:p w14:paraId="358B5F5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Входной контроль</w:t>
            </w:r>
          </w:p>
        </w:tc>
        <w:tc>
          <w:tcPr>
            <w:tcW w:w="8335" w:type="dxa"/>
            <w:shd w:val="clear" w:color="auto" w:fill="auto"/>
          </w:tcPr>
          <w:p w14:paraId="3ED5643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1B71B8F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4D1BDA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D65E5B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392B92D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23D97B8" w14:textId="77777777" w:rsidTr="00662503">
        <w:trPr>
          <w:trHeight w:val="20"/>
        </w:trPr>
        <w:tc>
          <w:tcPr>
            <w:tcW w:w="2863" w:type="dxa"/>
            <w:vMerge/>
          </w:tcPr>
          <w:p w14:paraId="333EF88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1D11F7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Вычисления и преобразования. Уравнения и неравенства. Геометрия на плоскости</w:t>
            </w:r>
          </w:p>
        </w:tc>
        <w:tc>
          <w:tcPr>
            <w:tcW w:w="1304" w:type="dxa"/>
            <w:vMerge/>
            <w:shd w:val="clear" w:color="auto" w:fill="auto"/>
          </w:tcPr>
          <w:p w14:paraId="1EB122E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C9599E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E5A6AA2" w14:textId="77777777" w:rsidTr="00662503">
        <w:trPr>
          <w:trHeight w:val="20"/>
        </w:trPr>
        <w:tc>
          <w:tcPr>
            <w:tcW w:w="2863" w:type="dxa"/>
            <w:vMerge/>
          </w:tcPr>
          <w:p w14:paraId="6FF24A2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D13B1F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№1</w:t>
            </w:r>
          </w:p>
        </w:tc>
        <w:tc>
          <w:tcPr>
            <w:tcW w:w="1304" w:type="dxa"/>
            <w:vMerge/>
            <w:shd w:val="clear" w:color="auto" w:fill="auto"/>
          </w:tcPr>
          <w:p w14:paraId="379FAEB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3FF909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96BAFA0" w14:textId="77777777" w:rsidTr="00662503">
        <w:trPr>
          <w:trHeight w:val="20"/>
        </w:trPr>
        <w:tc>
          <w:tcPr>
            <w:tcW w:w="11198" w:type="dxa"/>
            <w:gridSpan w:val="2"/>
            <w:shd w:val="clear" w:color="auto" w:fill="auto"/>
          </w:tcPr>
          <w:p w14:paraId="6DB9C62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Раздел 2. Прямые и плоскости в пространстве</w:t>
            </w:r>
          </w:p>
        </w:tc>
        <w:tc>
          <w:tcPr>
            <w:tcW w:w="1304" w:type="dxa"/>
            <w:shd w:val="clear" w:color="auto" w:fill="auto"/>
          </w:tcPr>
          <w:p w14:paraId="0AF2D4C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1985" w:type="dxa"/>
            <w:vMerge w:val="restart"/>
            <w:shd w:val="clear" w:color="auto" w:fill="auto"/>
            <w:vAlign w:val="center"/>
          </w:tcPr>
          <w:p w14:paraId="20DA9D3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 01, ОК 03, ОК 04, ОК 07</w:t>
            </w:r>
          </w:p>
          <w:p w14:paraId="7DCDC0D5" w14:textId="21551AFB" w:rsidR="00751315" w:rsidRDefault="00AF7FC4" w:rsidP="001C2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sz w:val="24"/>
                <w:szCs w:val="24"/>
              </w:rPr>
            </w:pPr>
            <w:r>
              <w:rPr>
                <w:rFonts w:ascii="Times New Roman" w:hAnsi="Times New Roman" w:cs="Times New Roman"/>
                <w:bCs/>
                <w:sz w:val="24"/>
                <w:szCs w:val="24"/>
              </w:rPr>
              <w:t>ПК 1.1, ПК 3.1</w:t>
            </w:r>
          </w:p>
        </w:tc>
      </w:tr>
      <w:tr w:rsidR="00751315" w14:paraId="23FC8B24" w14:textId="77777777" w:rsidTr="00662503">
        <w:trPr>
          <w:trHeight w:val="20"/>
        </w:trPr>
        <w:tc>
          <w:tcPr>
            <w:tcW w:w="2863" w:type="dxa"/>
            <w:vMerge w:val="restart"/>
            <w:shd w:val="clear" w:color="auto" w:fill="auto"/>
          </w:tcPr>
          <w:p w14:paraId="133D7DE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2.1. </w:t>
            </w:r>
          </w:p>
          <w:p w14:paraId="39137BD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Основные понятия стереометрии. Расположение прямых и плоскостей</w:t>
            </w:r>
          </w:p>
        </w:tc>
        <w:tc>
          <w:tcPr>
            <w:tcW w:w="8335" w:type="dxa"/>
            <w:shd w:val="clear" w:color="auto" w:fill="auto"/>
          </w:tcPr>
          <w:p w14:paraId="3B82525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119E147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8842E4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1EFA50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619B75A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EEF3D4F" w14:textId="77777777" w:rsidTr="00662503">
        <w:trPr>
          <w:trHeight w:val="20"/>
        </w:trPr>
        <w:tc>
          <w:tcPr>
            <w:tcW w:w="2863" w:type="dxa"/>
            <w:vMerge/>
          </w:tcPr>
          <w:p w14:paraId="2A72B2E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D46250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Предмет стереометрии. Основные понятия (точка, прямая, плоскость, пространство). Основные аксиомы стереометрии. Пересекающиеся, параллельные и скрещивающиеся прямые. Признак и свойство скрещивающихся прямых. Основные пространственные фигуры.</w:t>
            </w:r>
          </w:p>
        </w:tc>
        <w:tc>
          <w:tcPr>
            <w:tcW w:w="1304" w:type="dxa"/>
            <w:vMerge/>
            <w:shd w:val="clear" w:color="auto" w:fill="auto"/>
          </w:tcPr>
          <w:p w14:paraId="57085B7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6A97B6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E0B2E89" w14:textId="77777777" w:rsidTr="00662503">
        <w:trPr>
          <w:trHeight w:val="20"/>
        </w:trPr>
        <w:tc>
          <w:tcPr>
            <w:tcW w:w="2863" w:type="dxa"/>
            <w:vMerge/>
          </w:tcPr>
          <w:p w14:paraId="1B0FF05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D832D7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shd w:val="clear" w:color="auto" w:fill="auto"/>
          </w:tcPr>
          <w:p w14:paraId="3C74FAF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ECD88E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CA64B6C" w14:textId="77777777" w:rsidTr="00662503">
        <w:trPr>
          <w:trHeight w:val="20"/>
        </w:trPr>
        <w:tc>
          <w:tcPr>
            <w:tcW w:w="2863" w:type="dxa"/>
            <w:vMerge w:val="restart"/>
            <w:shd w:val="clear" w:color="auto" w:fill="auto"/>
          </w:tcPr>
          <w:p w14:paraId="6E05256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2.2. </w:t>
            </w:r>
          </w:p>
          <w:p w14:paraId="5678758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Параллельность прямых, прямой и плоскости, плоскостей</w:t>
            </w:r>
          </w:p>
        </w:tc>
        <w:tc>
          <w:tcPr>
            <w:tcW w:w="8335" w:type="dxa"/>
            <w:shd w:val="clear" w:color="auto" w:fill="auto"/>
          </w:tcPr>
          <w:p w14:paraId="66425E6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1B2BF6B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0A3F8B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D8A179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5B8E1A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0B51C5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shd w:val="clear" w:color="auto" w:fill="auto"/>
          </w:tcPr>
          <w:p w14:paraId="7F0E24C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D6A2A13" w14:textId="77777777" w:rsidTr="00662503">
        <w:trPr>
          <w:trHeight w:val="20"/>
        </w:trPr>
        <w:tc>
          <w:tcPr>
            <w:tcW w:w="2863" w:type="dxa"/>
            <w:vMerge/>
          </w:tcPr>
          <w:p w14:paraId="72A859C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F88340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Параллельные прямая и плоскость. Определение. Признак. Свойства (с доказательством). Параллельные плоскости. Определение. Признак. Свойства (с доказательством). Тетраэдр и его элементы. Параллелепипед и его элементы. Свойства противоположных граней и диагоналей параллелепипеда. Построение сечений. Решение задач.</w:t>
            </w:r>
          </w:p>
        </w:tc>
        <w:tc>
          <w:tcPr>
            <w:tcW w:w="1304" w:type="dxa"/>
            <w:vMerge/>
            <w:shd w:val="clear" w:color="auto" w:fill="auto"/>
          </w:tcPr>
          <w:p w14:paraId="6741C92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1CE2B9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BE5A800" w14:textId="77777777" w:rsidTr="00662503">
        <w:trPr>
          <w:trHeight w:val="20"/>
        </w:trPr>
        <w:tc>
          <w:tcPr>
            <w:tcW w:w="2863" w:type="dxa"/>
            <w:vMerge/>
          </w:tcPr>
          <w:p w14:paraId="2CDCF0E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313554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shd w:val="clear" w:color="auto" w:fill="auto"/>
          </w:tcPr>
          <w:p w14:paraId="07BBE3A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E1878F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57AF329" w14:textId="77777777" w:rsidTr="00662503">
        <w:trPr>
          <w:trHeight w:val="20"/>
        </w:trPr>
        <w:tc>
          <w:tcPr>
            <w:tcW w:w="2863" w:type="dxa"/>
            <w:vMerge w:val="restart"/>
            <w:shd w:val="clear" w:color="auto" w:fill="auto"/>
          </w:tcPr>
          <w:p w14:paraId="546ABCA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sz w:val="24"/>
                <w:szCs w:val="24"/>
              </w:rPr>
            </w:pPr>
            <w:r>
              <w:rPr>
                <w:rFonts w:ascii="Times New Roman" w:hAnsi="Times New Roman" w:cs="Times New Roman"/>
                <w:bCs/>
                <w:sz w:val="24"/>
                <w:szCs w:val="24"/>
              </w:rPr>
              <w:t>Тема 2.3. Перпендикулярность прямых, прямой и плоскости, плоскостей</w:t>
            </w:r>
          </w:p>
        </w:tc>
        <w:tc>
          <w:tcPr>
            <w:tcW w:w="8335" w:type="dxa"/>
            <w:shd w:val="clear" w:color="auto" w:fill="auto"/>
          </w:tcPr>
          <w:p w14:paraId="1DD506E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10776FE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10D383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332E93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3294B7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24079A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E871A3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1004714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EF7DB78" w14:textId="77777777" w:rsidTr="00662503">
        <w:trPr>
          <w:trHeight w:val="20"/>
        </w:trPr>
        <w:tc>
          <w:tcPr>
            <w:tcW w:w="2863" w:type="dxa"/>
            <w:vMerge/>
          </w:tcPr>
          <w:p w14:paraId="28CF261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DF6058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Перпендикулярные прямые. Параллельные прямые, перпендикулярные к плоскости. Признак перпендикулярности прямой и плоскости. Доказательство. Перпендикуляр и наклонная. Перпендикулярные плоскости. Признак перпендикулярности плоскостей. Доказательство. Расстояния в пространстве</w:t>
            </w:r>
          </w:p>
        </w:tc>
        <w:tc>
          <w:tcPr>
            <w:tcW w:w="1304" w:type="dxa"/>
            <w:vMerge/>
            <w:shd w:val="clear" w:color="auto" w:fill="auto"/>
          </w:tcPr>
          <w:p w14:paraId="523F8B9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ADC42B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F1CC838" w14:textId="77777777" w:rsidTr="00662503">
        <w:trPr>
          <w:trHeight w:val="20"/>
        </w:trPr>
        <w:tc>
          <w:tcPr>
            <w:tcW w:w="2863" w:type="dxa"/>
            <w:vMerge/>
          </w:tcPr>
          <w:p w14:paraId="25AB499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733B64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55E5462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7C1C12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1D53842" w14:textId="77777777" w:rsidTr="00662503">
        <w:trPr>
          <w:trHeight w:val="419"/>
        </w:trPr>
        <w:tc>
          <w:tcPr>
            <w:tcW w:w="2863" w:type="dxa"/>
            <w:vMerge w:val="restart"/>
            <w:shd w:val="clear" w:color="auto" w:fill="auto"/>
          </w:tcPr>
          <w:p w14:paraId="4E39E34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2.4. </w:t>
            </w:r>
          </w:p>
          <w:p w14:paraId="1DD04FC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Теорема о трех перпендикулярах</w:t>
            </w:r>
          </w:p>
        </w:tc>
        <w:tc>
          <w:tcPr>
            <w:tcW w:w="8335" w:type="dxa"/>
            <w:tcBorders>
              <w:bottom w:val="single" w:sz="4" w:space="0" w:color="auto"/>
            </w:tcBorders>
            <w:shd w:val="clear" w:color="auto" w:fill="auto"/>
          </w:tcPr>
          <w:p w14:paraId="5B91D90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Содержание учебного материала</w:t>
            </w:r>
          </w:p>
        </w:tc>
        <w:tc>
          <w:tcPr>
            <w:tcW w:w="1304" w:type="dxa"/>
            <w:vMerge w:val="restart"/>
            <w:shd w:val="clear" w:color="auto" w:fill="auto"/>
          </w:tcPr>
          <w:p w14:paraId="05403A9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C1554A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95E612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24C26CD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45DACAA" w14:textId="77777777" w:rsidTr="00662503">
        <w:trPr>
          <w:trHeight w:val="696"/>
        </w:trPr>
        <w:tc>
          <w:tcPr>
            <w:tcW w:w="2863" w:type="dxa"/>
            <w:vMerge/>
          </w:tcPr>
          <w:p w14:paraId="7BDC2DD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Borders>
              <w:bottom w:val="single" w:sz="4" w:space="0" w:color="auto"/>
            </w:tcBorders>
            <w:shd w:val="clear" w:color="auto" w:fill="auto"/>
          </w:tcPr>
          <w:p w14:paraId="48D87B1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Теорема о трех перпендикулярах. Доказательство. Угол между прямой и плоскостью. Угол между плоскостями</w:t>
            </w:r>
          </w:p>
        </w:tc>
        <w:tc>
          <w:tcPr>
            <w:tcW w:w="1304" w:type="dxa"/>
            <w:vMerge/>
            <w:shd w:val="clear" w:color="auto" w:fill="auto"/>
          </w:tcPr>
          <w:p w14:paraId="33F6C1F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C7B61A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CEF2541" w14:textId="77777777" w:rsidTr="00662503">
        <w:trPr>
          <w:trHeight w:val="64"/>
        </w:trPr>
        <w:tc>
          <w:tcPr>
            <w:tcW w:w="2863" w:type="dxa"/>
            <w:vMerge/>
          </w:tcPr>
          <w:p w14:paraId="58B5D8A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Borders>
              <w:top w:val="single" w:sz="4" w:space="0" w:color="auto"/>
            </w:tcBorders>
            <w:shd w:val="clear" w:color="auto" w:fill="auto"/>
          </w:tcPr>
          <w:p w14:paraId="5345C29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36478DC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216BA1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5B395EC" w14:textId="77777777" w:rsidTr="00662503">
        <w:trPr>
          <w:trHeight w:val="20"/>
        </w:trPr>
        <w:tc>
          <w:tcPr>
            <w:tcW w:w="2863" w:type="dxa"/>
            <w:vMerge w:val="restart"/>
            <w:shd w:val="clear" w:color="auto" w:fill="auto"/>
          </w:tcPr>
          <w:p w14:paraId="2D75215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2.5.</w:t>
            </w:r>
          </w:p>
          <w:p w14:paraId="018C70F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Параллельные, перпендикулярные, скрещивающиеся прямые</w:t>
            </w:r>
          </w:p>
        </w:tc>
        <w:tc>
          <w:tcPr>
            <w:tcW w:w="8335" w:type="dxa"/>
            <w:shd w:val="clear" w:color="auto" w:fill="auto"/>
          </w:tcPr>
          <w:p w14:paraId="03D6078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Профессионально-ориентированное содержание </w:t>
            </w:r>
            <w:r>
              <w:rPr>
                <w:rFonts w:ascii="Times New Roman" w:eastAsia="Times New Roman" w:hAnsi="Times New Roman" w:cs="Times New Roman"/>
                <w:b/>
                <w:sz w:val="24"/>
                <w:szCs w:val="24"/>
                <w:lang w:eastAsia="ru-RU"/>
              </w:rPr>
              <w:t>(содержание прикладного модуля)</w:t>
            </w:r>
          </w:p>
        </w:tc>
        <w:tc>
          <w:tcPr>
            <w:tcW w:w="1304" w:type="dxa"/>
            <w:vMerge w:val="restart"/>
            <w:shd w:val="clear" w:color="auto" w:fill="auto"/>
          </w:tcPr>
          <w:p w14:paraId="44EB731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17AA8B9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04BAA2E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07078F5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985" w:type="dxa"/>
            <w:vMerge/>
            <w:shd w:val="clear" w:color="auto" w:fill="auto"/>
          </w:tcPr>
          <w:p w14:paraId="481200C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5403126" w14:textId="77777777" w:rsidTr="00662503">
        <w:trPr>
          <w:trHeight w:val="20"/>
        </w:trPr>
        <w:tc>
          <w:tcPr>
            <w:tcW w:w="2863" w:type="dxa"/>
            <w:vMerge/>
          </w:tcPr>
          <w:p w14:paraId="058B663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FDCF99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Аксиомы стереометрии. Перпендикулярность прямой и плоскости, параллельность двух прямых, перпендикулярных плоскости, перпендикулярность плоскостей</w:t>
            </w:r>
          </w:p>
        </w:tc>
        <w:tc>
          <w:tcPr>
            <w:tcW w:w="1304" w:type="dxa"/>
            <w:vMerge/>
            <w:shd w:val="clear" w:color="auto" w:fill="auto"/>
          </w:tcPr>
          <w:p w14:paraId="6B60C74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AC93D4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CF83B0C" w14:textId="77777777" w:rsidTr="00662503">
        <w:trPr>
          <w:trHeight w:val="20"/>
        </w:trPr>
        <w:tc>
          <w:tcPr>
            <w:tcW w:w="2863" w:type="dxa"/>
            <w:vMerge/>
          </w:tcPr>
          <w:p w14:paraId="5AAA316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E35476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6D0038B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tc>
        <w:tc>
          <w:tcPr>
            <w:tcW w:w="1985" w:type="dxa"/>
            <w:vMerge/>
            <w:shd w:val="clear" w:color="auto" w:fill="auto"/>
          </w:tcPr>
          <w:p w14:paraId="3C8CB49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5E6D4B6" w14:textId="77777777" w:rsidTr="00662503">
        <w:trPr>
          <w:trHeight w:val="20"/>
        </w:trPr>
        <w:tc>
          <w:tcPr>
            <w:tcW w:w="2863" w:type="dxa"/>
            <w:vMerge w:val="restart"/>
            <w:shd w:val="clear" w:color="auto" w:fill="auto"/>
          </w:tcPr>
          <w:p w14:paraId="59FE3EC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2.6. </w:t>
            </w:r>
          </w:p>
          <w:p w14:paraId="09BB6F9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Прямые и плоскости в пространстве</w:t>
            </w:r>
          </w:p>
        </w:tc>
        <w:tc>
          <w:tcPr>
            <w:tcW w:w="8335" w:type="dxa"/>
            <w:shd w:val="clear" w:color="auto" w:fill="auto"/>
          </w:tcPr>
          <w:p w14:paraId="76B429F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78BB31E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076AC9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3C8A4F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36DEF8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0B8AC65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4E50845" w14:textId="77777777" w:rsidTr="00662503">
        <w:trPr>
          <w:trHeight w:val="20"/>
        </w:trPr>
        <w:tc>
          <w:tcPr>
            <w:tcW w:w="2863" w:type="dxa"/>
            <w:vMerge/>
          </w:tcPr>
          <w:p w14:paraId="637B284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6C5F82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Расположение прямых и плоскостей в пространстве. Перпендикулярность и параллельность прямых и плоскостей. Скрещивающиеся прямые</w:t>
            </w:r>
          </w:p>
        </w:tc>
        <w:tc>
          <w:tcPr>
            <w:tcW w:w="1304" w:type="dxa"/>
            <w:vMerge/>
            <w:shd w:val="clear" w:color="auto" w:fill="auto"/>
          </w:tcPr>
          <w:p w14:paraId="73CEA6E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9E5832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DBE9E96" w14:textId="77777777" w:rsidTr="00662503">
        <w:trPr>
          <w:trHeight w:val="20"/>
        </w:trPr>
        <w:tc>
          <w:tcPr>
            <w:tcW w:w="2863" w:type="dxa"/>
            <w:vMerge/>
          </w:tcPr>
          <w:p w14:paraId="717B132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999F7E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№2</w:t>
            </w:r>
          </w:p>
        </w:tc>
        <w:tc>
          <w:tcPr>
            <w:tcW w:w="1304" w:type="dxa"/>
            <w:vMerge/>
            <w:shd w:val="clear" w:color="auto" w:fill="auto"/>
          </w:tcPr>
          <w:p w14:paraId="42C8898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250B86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7EE6A5A" w14:textId="77777777" w:rsidTr="00662503">
        <w:trPr>
          <w:trHeight w:val="407"/>
        </w:trPr>
        <w:tc>
          <w:tcPr>
            <w:tcW w:w="11198" w:type="dxa"/>
            <w:gridSpan w:val="2"/>
            <w:shd w:val="clear" w:color="auto" w:fill="auto"/>
          </w:tcPr>
          <w:p w14:paraId="64D6943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Раздел 3. Координаты и векторы</w:t>
            </w:r>
          </w:p>
        </w:tc>
        <w:tc>
          <w:tcPr>
            <w:tcW w:w="1304" w:type="dxa"/>
            <w:shd w:val="clear" w:color="auto" w:fill="auto"/>
          </w:tcPr>
          <w:p w14:paraId="1700026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1985" w:type="dxa"/>
            <w:vMerge w:val="restart"/>
            <w:shd w:val="clear" w:color="auto" w:fill="auto"/>
            <w:vAlign w:val="center"/>
          </w:tcPr>
          <w:p w14:paraId="7668104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 02, ОК 03, ОК 04, ОК 07</w:t>
            </w:r>
          </w:p>
          <w:p w14:paraId="1144D00E" w14:textId="3590C6A2" w:rsidR="00751315" w:rsidRDefault="00AF7FC4" w:rsidP="001C2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sz w:val="24"/>
                <w:szCs w:val="24"/>
              </w:rPr>
            </w:pPr>
            <w:r>
              <w:rPr>
                <w:rFonts w:ascii="Times New Roman" w:hAnsi="Times New Roman" w:cs="Times New Roman"/>
                <w:bCs/>
                <w:sz w:val="24"/>
                <w:szCs w:val="24"/>
              </w:rPr>
              <w:t>ПК 1.1, ПК 3.1</w:t>
            </w:r>
          </w:p>
        </w:tc>
      </w:tr>
      <w:tr w:rsidR="00751315" w14:paraId="3D2DF611" w14:textId="77777777" w:rsidTr="00662503">
        <w:trPr>
          <w:trHeight w:val="240"/>
        </w:trPr>
        <w:tc>
          <w:tcPr>
            <w:tcW w:w="2863" w:type="dxa"/>
            <w:vMerge w:val="restart"/>
            <w:shd w:val="clear" w:color="auto" w:fill="auto"/>
          </w:tcPr>
          <w:p w14:paraId="3072BA3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3.1</w:t>
            </w:r>
          </w:p>
          <w:p w14:paraId="3C5DA5D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Декартовы координаты в пространстве. Расстояние между двумя точками. Координаты середины отрезка</w:t>
            </w:r>
          </w:p>
        </w:tc>
        <w:tc>
          <w:tcPr>
            <w:tcW w:w="8335" w:type="dxa"/>
            <w:shd w:val="clear" w:color="auto" w:fill="auto"/>
          </w:tcPr>
          <w:p w14:paraId="6FAF2FB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2EC69C2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4617D2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B0C0E9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1898E8F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2A6427D" w14:textId="77777777" w:rsidTr="00662503">
        <w:trPr>
          <w:trHeight w:val="658"/>
        </w:trPr>
        <w:tc>
          <w:tcPr>
            <w:tcW w:w="2863" w:type="dxa"/>
            <w:vMerge/>
          </w:tcPr>
          <w:p w14:paraId="2745B5B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85897D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Декартовы координаты в пространстве. Простейшие задачи в координатах. Расстояние между двумя точками, координаты середины отрезка</w:t>
            </w:r>
          </w:p>
        </w:tc>
        <w:tc>
          <w:tcPr>
            <w:tcW w:w="1304" w:type="dxa"/>
            <w:vMerge/>
            <w:shd w:val="clear" w:color="auto" w:fill="auto"/>
          </w:tcPr>
          <w:p w14:paraId="39C566E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50958F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9BFDBD3" w14:textId="77777777" w:rsidTr="00662503">
        <w:trPr>
          <w:trHeight w:val="240"/>
        </w:trPr>
        <w:tc>
          <w:tcPr>
            <w:tcW w:w="2863" w:type="dxa"/>
            <w:vMerge/>
          </w:tcPr>
          <w:p w14:paraId="2F51719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27F0F2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3F74796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262F78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F16C4DF" w14:textId="77777777" w:rsidTr="00662503">
        <w:trPr>
          <w:trHeight w:val="240"/>
        </w:trPr>
        <w:tc>
          <w:tcPr>
            <w:tcW w:w="2863" w:type="dxa"/>
            <w:vMerge w:val="restart"/>
            <w:shd w:val="clear" w:color="auto" w:fill="auto"/>
          </w:tcPr>
          <w:p w14:paraId="1757A83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3.2 </w:t>
            </w:r>
          </w:p>
          <w:p w14:paraId="18DC9A0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Векторы в пространстве.</w:t>
            </w:r>
          </w:p>
          <w:p w14:paraId="620CB3E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Cs/>
                <w:sz w:val="24"/>
                <w:szCs w:val="24"/>
              </w:rPr>
              <w:t>Угол между векторами. Скалярное произведение векторов</w:t>
            </w:r>
          </w:p>
        </w:tc>
        <w:tc>
          <w:tcPr>
            <w:tcW w:w="8335" w:type="dxa"/>
            <w:shd w:val="clear" w:color="auto" w:fill="auto"/>
          </w:tcPr>
          <w:p w14:paraId="1C5FD20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2309609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9CA3E1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EBDDB8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49B2FE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0892EF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val="restart"/>
            <w:shd w:val="clear" w:color="auto" w:fill="auto"/>
          </w:tcPr>
          <w:p w14:paraId="29DBC4B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0951246" w14:textId="77777777" w:rsidTr="00662503">
        <w:trPr>
          <w:trHeight w:val="1441"/>
        </w:trPr>
        <w:tc>
          <w:tcPr>
            <w:tcW w:w="2863" w:type="dxa"/>
            <w:vMerge/>
          </w:tcPr>
          <w:p w14:paraId="578B984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15DEEB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Векторы в пространстве. Сложение и вычитание векторов. Умножение вектора на число. Компланарные векторы. Скалярное произведение векторов. Разложение вектора по трем некомпланарным векторам. Координаты вектора, скалярное произведение векторов в координатах, угол между векторами, угол между прямой и плоскостью, угол между плоскостями. Уравнение плоскости. Геометрический смысл определителя 2х2</w:t>
            </w:r>
          </w:p>
        </w:tc>
        <w:tc>
          <w:tcPr>
            <w:tcW w:w="1304" w:type="dxa"/>
            <w:vMerge/>
            <w:shd w:val="clear" w:color="auto" w:fill="auto"/>
          </w:tcPr>
          <w:p w14:paraId="2B9C36F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2F5F3C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683298D" w14:textId="77777777" w:rsidTr="00662503">
        <w:trPr>
          <w:trHeight w:val="240"/>
        </w:trPr>
        <w:tc>
          <w:tcPr>
            <w:tcW w:w="2863" w:type="dxa"/>
            <w:vMerge/>
          </w:tcPr>
          <w:p w14:paraId="01EAD52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8FF3AB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627B5AC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3155E01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3C8343C" w14:textId="77777777" w:rsidTr="00662503">
        <w:trPr>
          <w:trHeight w:val="240"/>
        </w:trPr>
        <w:tc>
          <w:tcPr>
            <w:tcW w:w="2863" w:type="dxa"/>
            <w:vMerge w:val="restart"/>
            <w:shd w:val="clear" w:color="auto" w:fill="auto"/>
          </w:tcPr>
          <w:p w14:paraId="30DDD37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3.3 </w:t>
            </w:r>
          </w:p>
          <w:p w14:paraId="4906AD3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Практико-ориентированные задачи на координатной плоскости</w:t>
            </w:r>
          </w:p>
        </w:tc>
        <w:tc>
          <w:tcPr>
            <w:tcW w:w="8335" w:type="dxa"/>
            <w:shd w:val="clear" w:color="auto" w:fill="auto"/>
          </w:tcPr>
          <w:p w14:paraId="202FCBC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lastRenderedPageBreak/>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shd w:val="clear" w:color="auto" w:fill="auto"/>
          </w:tcPr>
          <w:p w14:paraId="64AA79D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7B1155C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63143B8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4</w:t>
            </w:r>
          </w:p>
          <w:p w14:paraId="1A3CD00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color w:val="FFFFFF" w:themeColor="background1"/>
                <w:sz w:val="24"/>
                <w:szCs w:val="24"/>
              </w:rPr>
            </w:pPr>
            <w:r>
              <w:rPr>
                <w:rFonts w:ascii="Times New Roman" w:hAnsi="Times New Roman" w:cs="Times New Roman"/>
                <w:bCs/>
                <w:iCs/>
                <w:color w:val="FFFFFF" w:themeColor="background1"/>
                <w:sz w:val="24"/>
                <w:szCs w:val="24"/>
              </w:rPr>
              <w:t>4</w:t>
            </w:r>
          </w:p>
        </w:tc>
        <w:tc>
          <w:tcPr>
            <w:tcW w:w="1985" w:type="dxa"/>
            <w:vMerge/>
            <w:shd w:val="clear" w:color="auto" w:fill="auto"/>
          </w:tcPr>
          <w:p w14:paraId="2A04C36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A427F1E" w14:textId="77777777" w:rsidTr="00662503">
        <w:trPr>
          <w:trHeight w:val="240"/>
        </w:trPr>
        <w:tc>
          <w:tcPr>
            <w:tcW w:w="2863" w:type="dxa"/>
            <w:vMerge/>
          </w:tcPr>
          <w:p w14:paraId="0288AD0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062A71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Координатная плоскость. Вычисление расстояний и площадей на плоскости. Количественные расчеты</w:t>
            </w:r>
          </w:p>
        </w:tc>
        <w:tc>
          <w:tcPr>
            <w:tcW w:w="1304" w:type="dxa"/>
            <w:vMerge/>
            <w:shd w:val="clear" w:color="auto" w:fill="auto"/>
          </w:tcPr>
          <w:p w14:paraId="73B18E2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DA83D3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FA24158" w14:textId="77777777" w:rsidTr="00662503">
        <w:trPr>
          <w:trHeight w:val="240"/>
        </w:trPr>
        <w:tc>
          <w:tcPr>
            <w:tcW w:w="2863" w:type="dxa"/>
            <w:vMerge/>
          </w:tcPr>
          <w:p w14:paraId="241364A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7097B2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61C6D6F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tc>
        <w:tc>
          <w:tcPr>
            <w:tcW w:w="1985" w:type="dxa"/>
            <w:vMerge/>
            <w:shd w:val="clear" w:color="auto" w:fill="auto"/>
          </w:tcPr>
          <w:p w14:paraId="2430CFD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880E21C" w14:textId="77777777" w:rsidTr="00662503">
        <w:trPr>
          <w:trHeight w:val="240"/>
        </w:trPr>
        <w:tc>
          <w:tcPr>
            <w:tcW w:w="2863" w:type="dxa"/>
            <w:vMerge w:val="restart"/>
            <w:shd w:val="clear" w:color="auto" w:fill="auto"/>
          </w:tcPr>
          <w:p w14:paraId="0EB1CFC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3.4 </w:t>
            </w:r>
          </w:p>
          <w:p w14:paraId="567D7E4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Координаты и векторы</w:t>
            </w:r>
          </w:p>
        </w:tc>
        <w:tc>
          <w:tcPr>
            <w:tcW w:w="8335" w:type="dxa"/>
            <w:shd w:val="clear" w:color="auto" w:fill="auto"/>
          </w:tcPr>
          <w:p w14:paraId="27625A5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0330685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31F95F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DC80B3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E62B3C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B9732E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289AE4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6F091A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0610405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0199720" w14:textId="77777777" w:rsidTr="00662503">
        <w:trPr>
          <w:trHeight w:val="240"/>
        </w:trPr>
        <w:tc>
          <w:tcPr>
            <w:tcW w:w="2863" w:type="dxa"/>
            <w:vMerge/>
          </w:tcPr>
          <w:p w14:paraId="436F0ED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699DAB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Декартовы координаты в пространстве. Векторы в пространстве. Сложение и вычитание векторов. Умножение вектора на число. Компланарные векторы. Скалярное произведение векторов. Разложение вектора по трем некомпланарным векторам. Простейшие задачи в координатах. Координаты вектора, расстояние между точками, координаты середины отрезка, скалярное произведение векторов в координатах, угол между векторами, угол между прямой и плоскостью, угол между плоскостями</w:t>
            </w:r>
          </w:p>
        </w:tc>
        <w:tc>
          <w:tcPr>
            <w:tcW w:w="1304" w:type="dxa"/>
            <w:vMerge/>
            <w:shd w:val="clear" w:color="auto" w:fill="auto"/>
          </w:tcPr>
          <w:p w14:paraId="2768CC0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A67830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196DC41" w14:textId="77777777" w:rsidTr="00662503">
        <w:trPr>
          <w:trHeight w:val="323"/>
        </w:trPr>
        <w:tc>
          <w:tcPr>
            <w:tcW w:w="2863" w:type="dxa"/>
            <w:vMerge/>
          </w:tcPr>
          <w:p w14:paraId="20C797D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418FEA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№3</w:t>
            </w:r>
          </w:p>
        </w:tc>
        <w:tc>
          <w:tcPr>
            <w:tcW w:w="1304" w:type="dxa"/>
            <w:vMerge/>
            <w:shd w:val="clear" w:color="auto" w:fill="auto"/>
          </w:tcPr>
          <w:p w14:paraId="6DED331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3FCCDF1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5D013D1" w14:textId="77777777" w:rsidTr="00662503">
        <w:trPr>
          <w:trHeight w:val="240"/>
        </w:trPr>
        <w:tc>
          <w:tcPr>
            <w:tcW w:w="11198" w:type="dxa"/>
            <w:gridSpan w:val="2"/>
            <w:shd w:val="clear" w:color="auto" w:fill="auto"/>
          </w:tcPr>
          <w:p w14:paraId="038C893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Раздел 4. Основы тригонометрии. Тригонометрические функции</w:t>
            </w:r>
          </w:p>
        </w:tc>
        <w:tc>
          <w:tcPr>
            <w:tcW w:w="1304" w:type="dxa"/>
            <w:shd w:val="clear" w:color="auto" w:fill="auto"/>
          </w:tcPr>
          <w:p w14:paraId="417920D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34</w:t>
            </w:r>
          </w:p>
        </w:tc>
        <w:tc>
          <w:tcPr>
            <w:tcW w:w="1985" w:type="dxa"/>
            <w:vMerge w:val="restart"/>
            <w:shd w:val="clear" w:color="auto" w:fill="auto"/>
            <w:vAlign w:val="center"/>
          </w:tcPr>
          <w:p w14:paraId="5EEE408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 01, ОК 02, ОК 03, ОК 04, ОК 05, ОК 06, ОК 07</w:t>
            </w:r>
          </w:p>
          <w:p w14:paraId="752E8C7A" w14:textId="0DDC7E8F" w:rsidR="00751315" w:rsidRDefault="00AF7FC4" w:rsidP="001C2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ПК 1.1, ПК 3.1</w:t>
            </w:r>
          </w:p>
        </w:tc>
      </w:tr>
      <w:tr w:rsidR="00751315" w14:paraId="7F0D7726" w14:textId="77777777" w:rsidTr="00662503">
        <w:trPr>
          <w:trHeight w:val="240"/>
        </w:trPr>
        <w:tc>
          <w:tcPr>
            <w:tcW w:w="2863" w:type="dxa"/>
            <w:vMerge w:val="restart"/>
            <w:shd w:val="clear" w:color="auto" w:fill="auto"/>
          </w:tcPr>
          <w:p w14:paraId="6A94F73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4.1 </w:t>
            </w:r>
          </w:p>
          <w:p w14:paraId="6FDBEA7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Тригонометрические функции произвольного угла, числа. Радианная и градусная мера угла</w:t>
            </w:r>
          </w:p>
        </w:tc>
        <w:tc>
          <w:tcPr>
            <w:tcW w:w="8335" w:type="dxa"/>
            <w:shd w:val="clear" w:color="auto" w:fill="auto"/>
          </w:tcPr>
          <w:p w14:paraId="62BEC50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4B986EE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1E2C4C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3A480C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38ED34C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ED44954" w14:textId="77777777" w:rsidTr="00662503">
        <w:trPr>
          <w:trHeight w:val="1137"/>
        </w:trPr>
        <w:tc>
          <w:tcPr>
            <w:tcW w:w="2863" w:type="dxa"/>
            <w:vMerge/>
          </w:tcPr>
          <w:p w14:paraId="42A0DEF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097AF9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Радианная мера угла. Поворот точки вокруг начала координат. Определение синуса, косинуса, тангенса и котангенса. Знаки синуса, косинуса, тангенса и котангенса по четвертям. Зависимость между синусом, косинусом, тангенсом и котангенсом одного и того же угла</w:t>
            </w:r>
          </w:p>
        </w:tc>
        <w:tc>
          <w:tcPr>
            <w:tcW w:w="1304" w:type="dxa"/>
            <w:vMerge/>
            <w:shd w:val="clear" w:color="auto" w:fill="auto"/>
          </w:tcPr>
          <w:p w14:paraId="4637C3E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462D6B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0FFB5AE" w14:textId="77777777" w:rsidTr="00662503">
        <w:trPr>
          <w:trHeight w:val="240"/>
        </w:trPr>
        <w:tc>
          <w:tcPr>
            <w:tcW w:w="2863" w:type="dxa"/>
            <w:vMerge/>
          </w:tcPr>
          <w:p w14:paraId="710DF85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FFD708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shd w:val="clear" w:color="auto" w:fill="auto"/>
          </w:tcPr>
          <w:p w14:paraId="78D3EC1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515663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840720E" w14:textId="77777777" w:rsidTr="00662503">
        <w:trPr>
          <w:trHeight w:val="240"/>
        </w:trPr>
        <w:tc>
          <w:tcPr>
            <w:tcW w:w="2863" w:type="dxa"/>
            <w:vMerge w:val="restart"/>
            <w:shd w:val="clear" w:color="auto" w:fill="auto"/>
          </w:tcPr>
          <w:p w14:paraId="7CE9C2B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4.2 </w:t>
            </w:r>
          </w:p>
          <w:p w14:paraId="2EE056B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Основные тригонометрические тождества. </w:t>
            </w:r>
          </w:p>
          <w:p w14:paraId="6F6AF80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Формулы приведения</w:t>
            </w:r>
          </w:p>
        </w:tc>
        <w:tc>
          <w:tcPr>
            <w:tcW w:w="8335" w:type="dxa"/>
            <w:shd w:val="clear" w:color="auto" w:fill="auto"/>
          </w:tcPr>
          <w:p w14:paraId="75BB018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2237A81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C38257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101248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43E3765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573C606" w14:textId="77777777" w:rsidTr="00662503">
        <w:trPr>
          <w:trHeight w:val="240"/>
        </w:trPr>
        <w:tc>
          <w:tcPr>
            <w:tcW w:w="2863" w:type="dxa"/>
            <w:vMerge/>
          </w:tcPr>
          <w:p w14:paraId="2B64334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E0F89A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Тригонометрические тождества. Синус, косинус, тангенс и котангенс углов α и - α. Формулы приведения</w:t>
            </w:r>
          </w:p>
        </w:tc>
        <w:tc>
          <w:tcPr>
            <w:tcW w:w="1304" w:type="dxa"/>
            <w:vMerge/>
            <w:shd w:val="clear" w:color="auto" w:fill="auto"/>
          </w:tcPr>
          <w:p w14:paraId="752180B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155037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8DB5413" w14:textId="77777777" w:rsidTr="00662503">
        <w:trPr>
          <w:trHeight w:val="240"/>
        </w:trPr>
        <w:tc>
          <w:tcPr>
            <w:tcW w:w="2863" w:type="dxa"/>
            <w:vMerge/>
          </w:tcPr>
          <w:p w14:paraId="5580B86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630558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474D5E9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E3315E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8E4D37A" w14:textId="77777777" w:rsidTr="00662503">
        <w:trPr>
          <w:trHeight w:val="240"/>
        </w:trPr>
        <w:tc>
          <w:tcPr>
            <w:tcW w:w="2863" w:type="dxa"/>
            <w:vMerge w:val="restart"/>
            <w:shd w:val="clear" w:color="auto" w:fill="auto"/>
          </w:tcPr>
          <w:p w14:paraId="61350FC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4.3 </w:t>
            </w:r>
          </w:p>
          <w:p w14:paraId="4BAB2BF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Синус, косинус, тангенс суммы и разности двух углов</w:t>
            </w:r>
          </w:p>
          <w:p w14:paraId="00C1B6E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Синус и косинус двойного угла. Формулы половинного угла</w:t>
            </w:r>
          </w:p>
        </w:tc>
        <w:tc>
          <w:tcPr>
            <w:tcW w:w="8335" w:type="dxa"/>
            <w:shd w:val="clear" w:color="auto" w:fill="auto"/>
          </w:tcPr>
          <w:p w14:paraId="2292D3E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Содержание учебного материала</w:t>
            </w:r>
          </w:p>
        </w:tc>
        <w:tc>
          <w:tcPr>
            <w:tcW w:w="1304" w:type="dxa"/>
            <w:vMerge w:val="restart"/>
            <w:shd w:val="clear" w:color="auto" w:fill="auto"/>
          </w:tcPr>
          <w:p w14:paraId="75D6F9E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33F4F0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EC8ACA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394FB2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8</w:t>
            </w:r>
          </w:p>
        </w:tc>
        <w:tc>
          <w:tcPr>
            <w:tcW w:w="1985" w:type="dxa"/>
            <w:vMerge/>
            <w:shd w:val="clear" w:color="auto" w:fill="auto"/>
          </w:tcPr>
          <w:p w14:paraId="7573071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68A8F05" w14:textId="77777777" w:rsidTr="00662503">
        <w:trPr>
          <w:trHeight w:val="240"/>
        </w:trPr>
        <w:tc>
          <w:tcPr>
            <w:tcW w:w="2863" w:type="dxa"/>
            <w:vMerge/>
          </w:tcPr>
          <w:p w14:paraId="5D91D78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F06E2B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Сумма и разность синусов. Сумма и разность косинусов. Синус и косинус двойного угла. Формулы половинного угла. Преобразования суммы тригонометрических функций в произведение и произведения в сумму. Выражение тригонометрических функций через тангенс половинного аргумента. Преобразования простейших тригонометрических выражений</w:t>
            </w:r>
          </w:p>
        </w:tc>
        <w:tc>
          <w:tcPr>
            <w:tcW w:w="1304" w:type="dxa"/>
            <w:vMerge/>
            <w:shd w:val="clear" w:color="auto" w:fill="auto"/>
          </w:tcPr>
          <w:p w14:paraId="06352E1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135585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560AADD" w14:textId="77777777" w:rsidTr="00662503">
        <w:trPr>
          <w:trHeight w:val="240"/>
        </w:trPr>
        <w:tc>
          <w:tcPr>
            <w:tcW w:w="2863" w:type="dxa"/>
            <w:vMerge/>
          </w:tcPr>
          <w:p w14:paraId="7C9D79F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05E1AE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753B061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465184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3C72A66" w14:textId="77777777" w:rsidTr="00662503">
        <w:trPr>
          <w:trHeight w:val="240"/>
        </w:trPr>
        <w:tc>
          <w:tcPr>
            <w:tcW w:w="2863" w:type="dxa"/>
            <w:vMerge w:val="restart"/>
            <w:shd w:val="clear" w:color="auto" w:fill="auto"/>
          </w:tcPr>
          <w:p w14:paraId="4887C91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Тема 4.4 </w:t>
            </w:r>
          </w:p>
          <w:p w14:paraId="1C3B156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Функции, их свойства. Способы задания функций</w:t>
            </w:r>
          </w:p>
        </w:tc>
        <w:tc>
          <w:tcPr>
            <w:tcW w:w="8335" w:type="dxa"/>
            <w:shd w:val="clear" w:color="auto" w:fill="auto"/>
          </w:tcPr>
          <w:p w14:paraId="21B20A2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463B86C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4AE649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15709E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6324546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88A2FB0" w14:textId="77777777" w:rsidTr="00662503">
        <w:trPr>
          <w:trHeight w:val="240"/>
        </w:trPr>
        <w:tc>
          <w:tcPr>
            <w:tcW w:w="2863" w:type="dxa"/>
            <w:vMerge/>
          </w:tcPr>
          <w:p w14:paraId="0AB22DE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709795C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Область определения и множество значений функций. Чётность, нечётность, периодичность функций. Способы задания функций</w:t>
            </w:r>
          </w:p>
        </w:tc>
        <w:tc>
          <w:tcPr>
            <w:tcW w:w="1304" w:type="dxa"/>
            <w:vMerge/>
            <w:shd w:val="clear" w:color="auto" w:fill="auto"/>
          </w:tcPr>
          <w:p w14:paraId="025A39E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A6D275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F7B520D" w14:textId="77777777" w:rsidTr="00662503">
        <w:trPr>
          <w:trHeight w:val="240"/>
        </w:trPr>
        <w:tc>
          <w:tcPr>
            <w:tcW w:w="2863" w:type="dxa"/>
            <w:vMerge/>
          </w:tcPr>
          <w:p w14:paraId="5854349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171C9B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7555256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E8A01F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FA3044C" w14:textId="77777777" w:rsidTr="00662503">
        <w:trPr>
          <w:trHeight w:val="240"/>
        </w:trPr>
        <w:tc>
          <w:tcPr>
            <w:tcW w:w="2863" w:type="dxa"/>
            <w:vMerge w:val="restart"/>
            <w:shd w:val="clear" w:color="auto" w:fill="auto"/>
          </w:tcPr>
          <w:p w14:paraId="6907A25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4.5 </w:t>
            </w:r>
          </w:p>
          <w:p w14:paraId="64EB2FA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Тригонометрические функции, их свойства и графики</w:t>
            </w:r>
          </w:p>
        </w:tc>
        <w:tc>
          <w:tcPr>
            <w:tcW w:w="8335" w:type="dxa"/>
            <w:shd w:val="clear" w:color="auto" w:fill="auto"/>
          </w:tcPr>
          <w:p w14:paraId="2D9104C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2F70DC4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7BE3F3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88B20A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0C6F949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950145E" w14:textId="77777777" w:rsidTr="00662503">
        <w:trPr>
          <w:trHeight w:val="1018"/>
        </w:trPr>
        <w:tc>
          <w:tcPr>
            <w:tcW w:w="2863" w:type="dxa"/>
            <w:vMerge/>
          </w:tcPr>
          <w:p w14:paraId="1BE8A2F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6C1936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Область определения и множество значений тригонометрических функций. Чётность, нечётность, периодичность тригонометрических функций. Свойства и графики функций y = cos x, y = sin x, y = tg x, y = сtg x. </w:t>
            </w:r>
          </w:p>
        </w:tc>
        <w:tc>
          <w:tcPr>
            <w:tcW w:w="1304" w:type="dxa"/>
            <w:vMerge/>
            <w:shd w:val="clear" w:color="auto" w:fill="auto"/>
          </w:tcPr>
          <w:p w14:paraId="0B40F24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59B13B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097F9F2" w14:textId="77777777" w:rsidTr="00662503">
        <w:trPr>
          <w:trHeight w:val="240"/>
        </w:trPr>
        <w:tc>
          <w:tcPr>
            <w:tcW w:w="2863" w:type="dxa"/>
            <w:vMerge/>
          </w:tcPr>
          <w:p w14:paraId="502A3F8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7FD3EEA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0077DAA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10D26D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0B46A38" w14:textId="77777777" w:rsidTr="00662503">
        <w:trPr>
          <w:trHeight w:val="182"/>
        </w:trPr>
        <w:tc>
          <w:tcPr>
            <w:tcW w:w="2863" w:type="dxa"/>
            <w:vMerge w:val="restart"/>
            <w:shd w:val="clear" w:color="auto" w:fill="auto"/>
          </w:tcPr>
          <w:p w14:paraId="215C973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4.6 </w:t>
            </w:r>
          </w:p>
          <w:p w14:paraId="7821D02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Преобразование графиков тригонометрических функций</w:t>
            </w:r>
          </w:p>
        </w:tc>
        <w:tc>
          <w:tcPr>
            <w:tcW w:w="8335" w:type="dxa"/>
            <w:shd w:val="clear" w:color="auto" w:fill="auto"/>
          </w:tcPr>
          <w:p w14:paraId="443A4FD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0C15BA7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89EDBB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15EF03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23147F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67A1AE9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E1C6838" w14:textId="77777777" w:rsidTr="00662503">
        <w:trPr>
          <w:trHeight w:val="20"/>
        </w:trPr>
        <w:tc>
          <w:tcPr>
            <w:tcW w:w="2863" w:type="dxa"/>
            <w:vMerge/>
          </w:tcPr>
          <w:p w14:paraId="645BAE2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C33DBE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Сжатие и растяжение графиков тригонометрических функций. </w:t>
            </w:r>
          </w:p>
          <w:p w14:paraId="5C88752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Преобразование графиков тригонометрических функций</w:t>
            </w:r>
          </w:p>
        </w:tc>
        <w:tc>
          <w:tcPr>
            <w:tcW w:w="1304" w:type="dxa"/>
            <w:vMerge/>
            <w:shd w:val="clear" w:color="auto" w:fill="auto"/>
          </w:tcPr>
          <w:p w14:paraId="7A0233A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1845E2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A55E056" w14:textId="77777777" w:rsidTr="00662503">
        <w:trPr>
          <w:trHeight w:val="20"/>
        </w:trPr>
        <w:tc>
          <w:tcPr>
            <w:tcW w:w="2863" w:type="dxa"/>
            <w:vMerge/>
          </w:tcPr>
          <w:p w14:paraId="72D6D75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7107B9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Borders>
              <w:bottom w:val="single" w:sz="4" w:space="0" w:color="000000" w:themeColor="text1"/>
            </w:tcBorders>
            <w:shd w:val="clear" w:color="auto" w:fill="auto"/>
          </w:tcPr>
          <w:p w14:paraId="0E61953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0A523A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74ECD57" w14:textId="77777777" w:rsidTr="00662503">
        <w:trPr>
          <w:trHeight w:val="20"/>
        </w:trPr>
        <w:tc>
          <w:tcPr>
            <w:tcW w:w="2863" w:type="dxa"/>
            <w:vMerge w:val="restart"/>
            <w:shd w:val="clear" w:color="auto" w:fill="auto"/>
          </w:tcPr>
          <w:p w14:paraId="7B8C2A3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4.7 </w:t>
            </w:r>
          </w:p>
          <w:p w14:paraId="4B3B89A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Описание производственных процессов с помощью графиков функций</w:t>
            </w:r>
          </w:p>
        </w:tc>
        <w:tc>
          <w:tcPr>
            <w:tcW w:w="8335" w:type="dxa"/>
            <w:shd w:val="clear" w:color="auto" w:fill="auto"/>
          </w:tcPr>
          <w:p w14:paraId="461D464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shd w:val="clear" w:color="auto" w:fill="auto"/>
          </w:tcPr>
          <w:p w14:paraId="6C1EE85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78C5234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3DE85A5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985" w:type="dxa"/>
            <w:vMerge/>
            <w:shd w:val="clear" w:color="auto" w:fill="auto"/>
          </w:tcPr>
          <w:p w14:paraId="15DF01A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5421F6A" w14:textId="77777777" w:rsidTr="00662503">
        <w:trPr>
          <w:trHeight w:val="20"/>
        </w:trPr>
        <w:tc>
          <w:tcPr>
            <w:tcW w:w="2863" w:type="dxa"/>
            <w:vMerge/>
          </w:tcPr>
          <w:p w14:paraId="1528578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7B19B9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Использование свойств тригонометрических функций в профессиональных задачах</w:t>
            </w:r>
          </w:p>
        </w:tc>
        <w:tc>
          <w:tcPr>
            <w:tcW w:w="1304" w:type="dxa"/>
            <w:vMerge/>
            <w:shd w:val="clear" w:color="auto" w:fill="auto"/>
          </w:tcPr>
          <w:p w14:paraId="03ABFF9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8796C7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2134854" w14:textId="77777777" w:rsidTr="00662503">
        <w:trPr>
          <w:trHeight w:val="20"/>
        </w:trPr>
        <w:tc>
          <w:tcPr>
            <w:tcW w:w="2863" w:type="dxa"/>
            <w:vMerge/>
          </w:tcPr>
          <w:p w14:paraId="34BC02C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BC4050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1A02C5B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tc>
        <w:tc>
          <w:tcPr>
            <w:tcW w:w="1985" w:type="dxa"/>
            <w:vMerge/>
            <w:shd w:val="clear" w:color="auto" w:fill="auto"/>
          </w:tcPr>
          <w:p w14:paraId="776829A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A6C6344" w14:textId="77777777" w:rsidTr="00662503">
        <w:trPr>
          <w:trHeight w:val="20"/>
        </w:trPr>
        <w:tc>
          <w:tcPr>
            <w:tcW w:w="2863" w:type="dxa"/>
            <w:vMerge w:val="restart"/>
            <w:shd w:val="clear" w:color="auto" w:fill="auto"/>
          </w:tcPr>
          <w:p w14:paraId="68CABC2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4.8 </w:t>
            </w:r>
          </w:p>
          <w:p w14:paraId="44A1AEF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Обратные тригонометрические функции</w:t>
            </w:r>
          </w:p>
        </w:tc>
        <w:tc>
          <w:tcPr>
            <w:tcW w:w="8335" w:type="dxa"/>
            <w:shd w:val="clear" w:color="auto" w:fill="auto"/>
          </w:tcPr>
          <w:p w14:paraId="09C2F2E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16EE783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585C09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73999E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47D1E5D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B6C571B" w14:textId="77777777" w:rsidTr="00662503">
        <w:trPr>
          <w:trHeight w:val="449"/>
        </w:trPr>
        <w:tc>
          <w:tcPr>
            <w:tcW w:w="2863" w:type="dxa"/>
            <w:vMerge/>
          </w:tcPr>
          <w:p w14:paraId="0B291DF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36E722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Обратные тригонометрические функции. Их свойства и графики</w:t>
            </w:r>
          </w:p>
        </w:tc>
        <w:tc>
          <w:tcPr>
            <w:tcW w:w="1304" w:type="dxa"/>
            <w:vMerge/>
            <w:shd w:val="clear" w:color="auto" w:fill="auto"/>
          </w:tcPr>
          <w:p w14:paraId="7F1E269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2BA982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51598A3" w14:textId="77777777" w:rsidTr="00662503">
        <w:trPr>
          <w:trHeight w:val="20"/>
        </w:trPr>
        <w:tc>
          <w:tcPr>
            <w:tcW w:w="2863" w:type="dxa"/>
            <w:vMerge/>
          </w:tcPr>
          <w:p w14:paraId="5656641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B4B034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17C884D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29E119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53C81BC" w14:textId="77777777" w:rsidTr="00662503">
        <w:trPr>
          <w:trHeight w:val="20"/>
        </w:trPr>
        <w:tc>
          <w:tcPr>
            <w:tcW w:w="2863" w:type="dxa"/>
            <w:vMerge w:val="restart"/>
            <w:shd w:val="clear" w:color="auto" w:fill="auto"/>
          </w:tcPr>
          <w:p w14:paraId="288D635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sz w:val="24"/>
                <w:szCs w:val="24"/>
              </w:rPr>
            </w:pPr>
            <w:r>
              <w:rPr>
                <w:rFonts w:ascii="Times New Roman" w:hAnsi="Times New Roman" w:cs="Times New Roman"/>
                <w:bCs/>
                <w:sz w:val="24"/>
                <w:szCs w:val="24"/>
              </w:rPr>
              <w:t>Тема 4.9 Тригонометрические уравнения и неравенства</w:t>
            </w:r>
          </w:p>
        </w:tc>
        <w:tc>
          <w:tcPr>
            <w:tcW w:w="8335" w:type="dxa"/>
            <w:shd w:val="clear" w:color="auto" w:fill="auto"/>
          </w:tcPr>
          <w:p w14:paraId="5328949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56D9B5A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91A471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025460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0FB13F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shd w:val="clear" w:color="auto" w:fill="auto"/>
          </w:tcPr>
          <w:p w14:paraId="2B3AAE4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B345C24" w14:textId="77777777" w:rsidTr="00662503">
        <w:trPr>
          <w:trHeight w:val="20"/>
        </w:trPr>
        <w:tc>
          <w:tcPr>
            <w:tcW w:w="2863" w:type="dxa"/>
            <w:vMerge/>
          </w:tcPr>
          <w:p w14:paraId="7D49B5A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FCAB5E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Уравнение cos х = a. Уравнение sin x = a. Уравнение tg x = a, сtg x = a. Решение тригонометрических уравнений основных типов: простейшие тригонометрические уравнения, сводящиеся к квадратным, решаемые разложением на множители, однородные.</w:t>
            </w:r>
          </w:p>
          <w:p w14:paraId="6EB0A6C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Простейшие тригонометрические неравенства</w:t>
            </w:r>
          </w:p>
        </w:tc>
        <w:tc>
          <w:tcPr>
            <w:tcW w:w="1304" w:type="dxa"/>
            <w:vMerge/>
            <w:shd w:val="clear" w:color="auto" w:fill="auto"/>
          </w:tcPr>
          <w:p w14:paraId="09FBB81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8D1945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01CE871" w14:textId="77777777" w:rsidTr="00662503">
        <w:trPr>
          <w:trHeight w:val="20"/>
        </w:trPr>
        <w:tc>
          <w:tcPr>
            <w:tcW w:w="2863" w:type="dxa"/>
            <w:vMerge/>
          </w:tcPr>
          <w:p w14:paraId="62BFB40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F6B7B4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0964B50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782630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DB2EF21" w14:textId="77777777" w:rsidTr="00662503">
        <w:trPr>
          <w:trHeight w:val="20"/>
        </w:trPr>
        <w:tc>
          <w:tcPr>
            <w:tcW w:w="2863" w:type="dxa"/>
            <w:vMerge w:val="restart"/>
            <w:shd w:val="clear" w:color="auto" w:fill="auto"/>
          </w:tcPr>
          <w:p w14:paraId="500E113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4.10 </w:t>
            </w:r>
          </w:p>
          <w:p w14:paraId="46B64BF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Системы тригонометрических уравнений</w:t>
            </w:r>
          </w:p>
        </w:tc>
        <w:tc>
          <w:tcPr>
            <w:tcW w:w="8335" w:type="dxa"/>
            <w:shd w:val="clear" w:color="auto" w:fill="auto"/>
          </w:tcPr>
          <w:p w14:paraId="5A8DCB7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0CC2F0D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D9F325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shd w:val="clear" w:color="auto" w:fill="auto"/>
          </w:tcPr>
          <w:p w14:paraId="4F5A13B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5B44C93" w14:textId="77777777" w:rsidTr="00662503">
        <w:trPr>
          <w:trHeight w:val="20"/>
        </w:trPr>
        <w:tc>
          <w:tcPr>
            <w:tcW w:w="2863" w:type="dxa"/>
            <w:vMerge/>
          </w:tcPr>
          <w:p w14:paraId="648C9FC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1DB5B0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Системы простейших тригонометрических уравнений</w:t>
            </w:r>
          </w:p>
        </w:tc>
        <w:tc>
          <w:tcPr>
            <w:tcW w:w="1304" w:type="dxa"/>
            <w:vMerge/>
            <w:shd w:val="clear" w:color="auto" w:fill="auto"/>
          </w:tcPr>
          <w:p w14:paraId="573F25E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C9E086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FFD60A7" w14:textId="77777777" w:rsidTr="00662503">
        <w:trPr>
          <w:trHeight w:val="20"/>
        </w:trPr>
        <w:tc>
          <w:tcPr>
            <w:tcW w:w="2863" w:type="dxa"/>
            <w:vMerge/>
          </w:tcPr>
          <w:p w14:paraId="30EA8D5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13D896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20CC970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3CB796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A58A122" w14:textId="77777777" w:rsidTr="00662503">
        <w:trPr>
          <w:trHeight w:val="20"/>
        </w:trPr>
        <w:tc>
          <w:tcPr>
            <w:tcW w:w="2863" w:type="dxa"/>
            <w:vMerge w:val="restart"/>
            <w:shd w:val="clear" w:color="auto" w:fill="auto"/>
          </w:tcPr>
          <w:p w14:paraId="0671A04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4.11 </w:t>
            </w:r>
          </w:p>
          <w:p w14:paraId="501F048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основы тригонометрии. Тригонометрические функции</w:t>
            </w:r>
          </w:p>
        </w:tc>
        <w:tc>
          <w:tcPr>
            <w:tcW w:w="8335" w:type="dxa"/>
            <w:shd w:val="clear" w:color="auto" w:fill="auto"/>
          </w:tcPr>
          <w:p w14:paraId="50FCCFF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0DC2D6F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6BD062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CA2439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1807B28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A053294" w14:textId="77777777" w:rsidTr="00662503">
        <w:trPr>
          <w:trHeight w:val="20"/>
        </w:trPr>
        <w:tc>
          <w:tcPr>
            <w:tcW w:w="2863" w:type="dxa"/>
            <w:vMerge/>
          </w:tcPr>
          <w:p w14:paraId="352A891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BDB0FC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Преобразование тригонометрических выражений. Решение тригонометрических уравнений и неравенств в том числе с использованием свойств функций.</w:t>
            </w:r>
          </w:p>
        </w:tc>
        <w:tc>
          <w:tcPr>
            <w:tcW w:w="1304" w:type="dxa"/>
            <w:vMerge/>
            <w:shd w:val="clear" w:color="auto" w:fill="auto"/>
          </w:tcPr>
          <w:p w14:paraId="5DFA056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BAD7F9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A25F9E3" w14:textId="77777777" w:rsidTr="00662503">
        <w:trPr>
          <w:trHeight w:val="20"/>
        </w:trPr>
        <w:tc>
          <w:tcPr>
            <w:tcW w:w="2863" w:type="dxa"/>
            <w:vMerge/>
          </w:tcPr>
          <w:p w14:paraId="2472265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A36AC6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№5</w:t>
            </w:r>
          </w:p>
        </w:tc>
        <w:tc>
          <w:tcPr>
            <w:tcW w:w="1304" w:type="dxa"/>
            <w:vMerge/>
            <w:shd w:val="clear" w:color="auto" w:fill="auto"/>
          </w:tcPr>
          <w:p w14:paraId="2E7FE2F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B334D3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760ED9F" w14:textId="77777777" w:rsidTr="00662503">
        <w:trPr>
          <w:trHeight w:val="20"/>
        </w:trPr>
        <w:tc>
          <w:tcPr>
            <w:tcW w:w="11198" w:type="dxa"/>
            <w:gridSpan w:val="2"/>
          </w:tcPr>
          <w:p w14:paraId="1DF0819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Раздел 5. Комплексные числа</w:t>
            </w:r>
          </w:p>
        </w:tc>
        <w:tc>
          <w:tcPr>
            <w:tcW w:w="1304" w:type="dxa"/>
            <w:shd w:val="clear" w:color="auto" w:fill="auto"/>
          </w:tcPr>
          <w:p w14:paraId="2EA9192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1985" w:type="dxa"/>
            <w:vMerge w:val="restart"/>
            <w:shd w:val="clear" w:color="auto" w:fill="auto"/>
            <w:vAlign w:val="center"/>
          </w:tcPr>
          <w:p w14:paraId="28370B6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 01, ОК 02, ОК 03, ОК 04, ОК 05, ОК 06, ОК 07</w:t>
            </w:r>
          </w:p>
          <w:p w14:paraId="62BDD352" w14:textId="5B1C77EF" w:rsidR="00751315" w:rsidRDefault="00AF7FC4" w:rsidP="001C2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ПК 1.1, ПК 3.1</w:t>
            </w:r>
          </w:p>
        </w:tc>
      </w:tr>
      <w:tr w:rsidR="00751315" w14:paraId="3F523F44" w14:textId="77777777" w:rsidTr="00662503">
        <w:trPr>
          <w:trHeight w:val="20"/>
        </w:trPr>
        <w:tc>
          <w:tcPr>
            <w:tcW w:w="2863" w:type="dxa"/>
            <w:vMerge w:val="restart"/>
          </w:tcPr>
          <w:p w14:paraId="4C88B7C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5.1 </w:t>
            </w:r>
          </w:p>
          <w:p w14:paraId="33FEAD3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Комплексные числа</w:t>
            </w:r>
          </w:p>
        </w:tc>
        <w:tc>
          <w:tcPr>
            <w:tcW w:w="8335" w:type="dxa"/>
            <w:shd w:val="clear" w:color="auto" w:fill="auto"/>
          </w:tcPr>
          <w:p w14:paraId="4C48477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0BE9647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3BFD55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1692A1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shd w:val="clear" w:color="auto" w:fill="auto"/>
          </w:tcPr>
          <w:p w14:paraId="7A80EEB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B8C00CF" w14:textId="77777777" w:rsidTr="00662503">
        <w:trPr>
          <w:trHeight w:val="20"/>
        </w:trPr>
        <w:tc>
          <w:tcPr>
            <w:tcW w:w="2863" w:type="dxa"/>
            <w:vMerge/>
          </w:tcPr>
          <w:p w14:paraId="5151DF7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CF6577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комплексного числа. Сопряженные комплексные числа, модуль и аргумент комплексного числа. Форма записи комплексного числа (геометрическая, тригонометрическая, алгебраическая). Арифметические действия с комплексными числами</w:t>
            </w:r>
          </w:p>
        </w:tc>
        <w:tc>
          <w:tcPr>
            <w:tcW w:w="1304" w:type="dxa"/>
            <w:vMerge/>
            <w:shd w:val="clear" w:color="auto" w:fill="auto"/>
          </w:tcPr>
          <w:p w14:paraId="2186EA9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FE1913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2F8B02C" w14:textId="77777777" w:rsidTr="00662503">
        <w:trPr>
          <w:trHeight w:val="20"/>
        </w:trPr>
        <w:tc>
          <w:tcPr>
            <w:tcW w:w="2863" w:type="dxa"/>
            <w:vMerge/>
          </w:tcPr>
          <w:p w14:paraId="6507D04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77CE0DC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36F3914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3918AED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2C675EC" w14:textId="77777777" w:rsidTr="00662503">
        <w:trPr>
          <w:trHeight w:val="20"/>
        </w:trPr>
        <w:tc>
          <w:tcPr>
            <w:tcW w:w="2863" w:type="dxa"/>
            <w:vMerge w:val="restart"/>
          </w:tcPr>
          <w:p w14:paraId="100A11C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5.2</w:t>
            </w:r>
          </w:p>
          <w:p w14:paraId="6D59946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Применение комплексных чисел</w:t>
            </w:r>
          </w:p>
        </w:tc>
        <w:tc>
          <w:tcPr>
            <w:tcW w:w="8335" w:type="dxa"/>
            <w:shd w:val="clear" w:color="auto" w:fill="auto"/>
          </w:tcPr>
          <w:p w14:paraId="209E1BD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6C9ECF6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387D3D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CD70A7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val="restart"/>
            <w:shd w:val="clear" w:color="auto" w:fill="auto"/>
          </w:tcPr>
          <w:p w14:paraId="50B960E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83EF399" w14:textId="77777777" w:rsidTr="00662503">
        <w:trPr>
          <w:trHeight w:val="20"/>
        </w:trPr>
        <w:tc>
          <w:tcPr>
            <w:tcW w:w="2863" w:type="dxa"/>
            <w:vMerge/>
          </w:tcPr>
          <w:p w14:paraId="42A6C4F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2DDFBB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Выполнение расчетов с помощью комплексных чисел. Примеры использования комплексных чисел</w:t>
            </w:r>
          </w:p>
        </w:tc>
        <w:tc>
          <w:tcPr>
            <w:tcW w:w="1304" w:type="dxa"/>
            <w:vMerge/>
            <w:shd w:val="clear" w:color="auto" w:fill="auto"/>
          </w:tcPr>
          <w:p w14:paraId="690F3F4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8FA5FE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7E66637" w14:textId="77777777" w:rsidTr="00662503">
        <w:trPr>
          <w:trHeight w:val="20"/>
        </w:trPr>
        <w:tc>
          <w:tcPr>
            <w:tcW w:w="2863" w:type="dxa"/>
            <w:vMerge/>
          </w:tcPr>
          <w:p w14:paraId="7213E8A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0D1581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7A2D22E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30A1BD4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F4CF322" w14:textId="77777777" w:rsidTr="00662503">
        <w:trPr>
          <w:trHeight w:val="392"/>
        </w:trPr>
        <w:tc>
          <w:tcPr>
            <w:tcW w:w="11198" w:type="dxa"/>
            <w:gridSpan w:val="2"/>
            <w:shd w:val="clear" w:color="auto" w:fill="auto"/>
          </w:tcPr>
          <w:p w14:paraId="6CEC32A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Раздел 6. Производная функции, ее применение</w:t>
            </w:r>
          </w:p>
        </w:tc>
        <w:tc>
          <w:tcPr>
            <w:tcW w:w="1304" w:type="dxa"/>
            <w:shd w:val="clear" w:color="auto" w:fill="auto"/>
          </w:tcPr>
          <w:p w14:paraId="3C5F44D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32</w:t>
            </w:r>
          </w:p>
        </w:tc>
        <w:tc>
          <w:tcPr>
            <w:tcW w:w="1985" w:type="dxa"/>
            <w:vMerge w:val="restart"/>
            <w:shd w:val="clear" w:color="auto" w:fill="auto"/>
            <w:vAlign w:val="center"/>
          </w:tcPr>
          <w:p w14:paraId="2DE1042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 01, ОК 02, ОК 03, ОК 04, ОК 05, ОК 06, ОК 07</w:t>
            </w:r>
          </w:p>
          <w:p w14:paraId="2C687B3F" w14:textId="1A513A5F" w:rsidR="00751315" w:rsidRDefault="00AF7FC4" w:rsidP="001C2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ПК 1.1, ПК 3.1</w:t>
            </w:r>
          </w:p>
        </w:tc>
      </w:tr>
      <w:tr w:rsidR="00751315" w14:paraId="67EA6AA8" w14:textId="77777777" w:rsidTr="00662503">
        <w:trPr>
          <w:trHeight w:val="20"/>
        </w:trPr>
        <w:tc>
          <w:tcPr>
            <w:tcW w:w="2863" w:type="dxa"/>
            <w:vMerge w:val="restart"/>
            <w:shd w:val="clear" w:color="auto" w:fill="auto"/>
          </w:tcPr>
          <w:p w14:paraId="061831A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6.1 </w:t>
            </w:r>
          </w:p>
          <w:p w14:paraId="69348B8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производной. Формулы и правила дифференцирования</w:t>
            </w:r>
          </w:p>
        </w:tc>
        <w:tc>
          <w:tcPr>
            <w:tcW w:w="8335" w:type="dxa"/>
            <w:shd w:val="clear" w:color="auto" w:fill="auto"/>
          </w:tcPr>
          <w:p w14:paraId="1FD9DA6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039BFD1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248BE7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BBE7DD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5ED9E6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27E3C43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03C0090" w14:textId="77777777" w:rsidTr="00662503">
        <w:trPr>
          <w:trHeight w:val="20"/>
        </w:trPr>
        <w:tc>
          <w:tcPr>
            <w:tcW w:w="2863" w:type="dxa"/>
            <w:vMerge/>
          </w:tcPr>
          <w:p w14:paraId="270AAD9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FB2255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Определение числовой последовательности и способы ее задания. Свойства числовых последовательностей. Определение предела последовательности. Вычисление пределов последовательностей. Предел функции на бесконечности. Предел функции в точке. Приращение аргумента. Приращение функции. Задачи, приводящие к понятию производной. Определение производной. Алгоритм отыскания производной</w:t>
            </w:r>
          </w:p>
        </w:tc>
        <w:tc>
          <w:tcPr>
            <w:tcW w:w="1304" w:type="dxa"/>
            <w:vMerge/>
            <w:shd w:val="clear" w:color="auto" w:fill="auto"/>
          </w:tcPr>
          <w:p w14:paraId="504E556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82EA34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05B3C46" w14:textId="77777777" w:rsidTr="00662503">
        <w:trPr>
          <w:trHeight w:val="20"/>
        </w:trPr>
        <w:tc>
          <w:tcPr>
            <w:tcW w:w="2863" w:type="dxa"/>
            <w:vMerge/>
          </w:tcPr>
          <w:p w14:paraId="78EE7F9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70A261B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shd w:val="clear" w:color="auto" w:fill="auto"/>
          </w:tcPr>
          <w:p w14:paraId="208B351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780B98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83B2930" w14:textId="77777777" w:rsidTr="00662503">
        <w:trPr>
          <w:trHeight w:val="20"/>
        </w:trPr>
        <w:tc>
          <w:tcPr>
            <w:tcW w:w="2863" w:type="dxa"/>
            <w:vMerge w:val="restart"/>
            <w:shd w:val="clear" w:color="auto" w:fill="auto"/>
          </w:tcPr>
          <w:p w14:paraId="0724326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Тема 6.2 </w:t>
            </w:r>
          </w:p>
          <w:p w14:paraId="12AE859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Производные суммы, разности произведения, частного</w:t>
            </w:r>
          </w:p>
        </w:tc>
        <w:tc>
          <w:tcPr>
            <w:tcW w:w="8335" w:type="dxa"/>
            <w:shd w:val="clear" w:color="auto" w:fill="auto"/>
          </w:tcPr>
          <w:p w14:paraId="4C48BCF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1D861CE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D0FCD9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shd w:val="clear" w:color="auto" w:fill="auto"/>
          </w:tcPr>
          <w:p w14:paraId="224E12F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0A431A0" w14:textId="77777777" w:rsidTr="00662503">
        <w:trPr>
          <w:trHeight w:val="20"/>
        </w:trPr>
        <w:tc>
          <w:tcPr>
            <w:tcW w:w="2863" w:type="dxa"/>
            <w:vMerge/>
          </w:tcPr>
          <w:p w14:paraId="00A7CF8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0D17DF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Формулы дифференцирования. Правила дифференцирования</w:t>
            </w:r>
          </w:p>
        </w:tc>
        <w:tc>
          <w:tcPr>
            <w:tcW w:w="1304" w:type="dxa"/>
            <w:vMerge/>
            <w:shd w:val="clear" w:color="auto" w:fill="auto"/>
          </w:tcPr>
          <w:p w14:paraId="3FDADD6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A6C87D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591E4FB" w14:textId="77777777" w:rsidTr="00662503">
        <w:trPr>
          <w:trHeight w:val="20"/>
        </w:trPr>
        <w:tc>
          <w:tcPr>
            <w:tcW w:w="2863" w:type="dxa"/>
            <w:vMerge/>
          </w:tcPr>
          <w:p w14:paraId="76109DE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76861AB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w:t>
            </w:r>
          </w:p>
        </w:tc>
        <w:tc>
          <w:tcPr>
            <w:tcW w:w="1304" w:type="dxa"/>
            <w:vMerge/>
            <w:shd w:val="clear" w:color="auto" w:fill="auto"/>
          </w:tcPr>
          <w:p w14:paraId="11BB545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AA0600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6BCF374" w14:textId="77777777" w:rsidTr="00662503">
        <w:trPr>
          <w:trHeight w:val="20"/>
        </w:trPr>
        <w:tc>
          <w:tcPr>
            <w:tcW w:w="2863" w:type="dxa"/>
            <w:vMerge w:val="restart"/>
            <w:shd w:val="clear" w:color="auto" w:fill="auto"/>
          </w:tcPr>
          <w:p w14:paraId="590A609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6.3 </w:t>
            </w:r>
          </w:p>
          <w:p w14:paraId="7E28D19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Производные тригонометрических функций. Производная сложной функции</w:t>
            </w:r>
          </w:p>
        </w:tc>
        <w:tc>
          <w:tcPr>
            <w:tcW w:w="8335" w:type="dxa"/>
            <w:shd w:val="clear" w:color="auto" w:fill="auto"/>
          </w:tcPr>
          <w:p w14:paraId="7EFE031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71C99D3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EA022D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064607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5D5024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37C54A3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68D3D60" w14:textId="77777777" w:rsidTr="00662503">
        <w:trPr>
          <w:trHeight w:val="20"/>
        </w:trPr>
        <w:tc>
          <w:tcPr>
            <w:tcW w:w="2863" w:type="dxa"/>
            <w:vMerge/>
          </w:tcPr>
          <w:p w14:paraId="39D469F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4F1940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Определение сложной функции. Производная тригонометрических функций. Производная сложной функции</w:t>
            </w:r>
          </w:p>
        </w:tc>
        <w:tc>
          <w:tcPr>
            <w:tcW w:w="1304" w:type="dxa"/>
            <w:vMerge/>
            <w:shd w:val="clear" w:color="auto" w:fill="auto"/>
          </w:tcPr>
          <w:p w14:paraId="62C98B7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8F83EC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FF14A44" w14:textId="77777777" w:rsidTr="00662503">
        <w:trPr>
          <w:trHeight w:val="20"/>
        </w:trPr>
        <w:tc>
          <w:tcPr>
            <w:tcW w:w="2863" w:type="dxa"/>
            <w:vMerge/>
          </w:tcPr>
          <w:p w14:paraId="437840A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77540F2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6ED6C4A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0441BF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BDB7926" w14:textId="77777777" w:rsidTr="00662503">
        <w:trPr>
          <w:trHeight w:val="373"/>
        </w:trPr>
        <w:tc>
          <w:tcPr>
            <w:tcW w:w="2863" w:type="dxa"/>
            <w:vMerge w:val="restart"/>
            <w:shd w:val="clear" w:color="auto" w:fill="auto"/>
          </w:tcPr>
          <w:p w14:paraId="36BAD86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6.4 </w:t>
            </w:r>
          </w:p>
          <w:p w14:paraId="390C24F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о непрерывности функции. Метод интервалов</w:t>
            </w:r>
          </w:p>
        </w:tc>
        <w:tc>
          <w:tcPr>
            <w:tcW w:w="8335" w:type="dxa"/>
            <w:tcBorders>
              <w:bottom w:val="single" w:sz="4" w:space="0" w:color="auto"/>
            </w:tcBorders>
            <w:shd w:val="clear" w:color="auto" w:fill="auto"/>
          </w:tcPr>
          <w:p w14:paraId="21F2A06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74012BC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BF90AE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C24B80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37B3E81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C408637" w14:textId="77777777" w:rsidTr="00662503">
        <w:trPr>
          <w:trHeight w:val="1002"/>
        </w:trPr>
        <w:tc>
          <w:tcPr>
            <w:tcW w:w="2863" w:type="dxa"/>
            <w:vMerge/>
          </w:tcPr>
          <w:p w14:paraId="7DC3628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Borders>
              <w:bottom w:val="single" w:sz="4" w:space="0" w:color="auto"/>
            </w:tcBorders>
            <w:shd w:val="clear" w:color="auto" w:fill="auto"/>
          </w:tcPr>
          <w:p w14:paraId="4BA77F9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непрерывной функции. Свойства непрерывной функции. Связь между непрерывностью и дифференцируемостью функции в точке. Алгоритм решения неравенств методом интервалов</w:t>
            </w:r>
          </w:p>
        </w:tc>
        <w:tc>
          <w:tcPr>
            <w:tcW w:w="1304" w:type="dxa"/>
            <w:vMerge/>
            <w:shd w:val="clear" w:color="auto" w:fill="auto"/>
          </w:tcPr>
          <w:p w14:paraId="73D7176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DA8B55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67DA4A5" w14:textId="77777777" w:rsidTr="00662503">
        <w:trPr>
          <w:trHeight w:val="240"/>
        </w:trPr>
        <w:tc>
          <w:tcPr>
            <w:tcW w:w="2863" w:type="dxa"/>
            <w:vMerge/>
          </w:tcPr>
          <w:p w14:paraId="0269E91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Borders>
              <w:top w:val="single" w:sz="4" w:space="0" w:color="auto"/>
            </w:tcBorders>
            <w:shd w:val="clear" w:color="auto" w:fill="auto"/>
          </w:tcPr>
          <w:p w14:paraId="3420BE3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672D7B0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6D4A2F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35A3B26" w14:textId="77777777" w:rsidTr="00662503">
        <w:trPr>
          <w:trHeight w:val="20"/>
        </w:trPr>
        <w:tc>
          <w:tcPr>
            <w:tcW w:w="2863" w:type="dxa"/>
            <w:vMerge w:val="restart"/>
            <w:shd w:val="clear" w:color="auto" w:fill="auto"/>
          </w:tcPr>
          <w:p w14:paraId="0D22148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6.5 </w:t>
            </w:r>
          </w:p>
          <w:p w14:paraId="6F7A369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Геометрический и физический смысл производной</w:t>
            </w:r>
          </w:p>
        </w:tc>
        <w:tc>
          <w:tcPr>
            <w:tcW w:w="8335" w:type="dxa"/>
            <w:shd w:val="clear" w:color="auto" w:fill="auto"/>
          </w:tcPr>
          <w:p w14:paraId="3E8C230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2127BE6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CC00B2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E787E3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F8E831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9478F9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shd w:val="clear" w:color="auto" w:fill="auto"/>
          </w:tcPr>
          <w:p w14:paraId="195BD72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E9C6853" w14:textId="77777777" w:rsidTr="00662503">
        <w:trPr>
          <w:trHeight w:val="20"/>
        </w:trPr>
        <w:tc>
          <w:tcPr>
            <w:tcW w:w="2863" w:type="dxa"/>
            <w:vMerge/>
          </w:tcPr>
          <w:p w14:paraId="679C194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A8308B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Геометрический смысл производной функции – угловой коэффициент касательной к графику функции в точке. Уравнение касательной к графику функции. Алгоритм составления уравнения касательной к графику функции y=f(x)</w:t>
            </w:r>
          </w:p>
        </w:tc>
        <w:tc>
          <w:tcPr>
            <w:tcW w:w="1304" w:type="dxa"/>
            <w:vMerge/>
            <w:shd w:val="clear" w:color="auto" w:fill="auto"/>
          </w:tcPr>
          <w:p w14:paraId="3FF256B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EF52BC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A1A5DB0" w14:textId="77777777" w:rsidTr="00662503">
        <w:trPr>
          <w:trHeight w:val="20"/>
        </w:trPr>
        <w:tc>
          <w:tcPr>
            <w:tcW w:w="2863" w:type="dxa"/>
            <w:vMerge/>
          </w:tcPr>
          <w:p w14:paraId="415B107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D94918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279FED7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3D66C18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A4C7E26" w14:textId="77777777" w:rsidTr="00662503">
        <w:trPr>
          <w:trHeight w:val="20"/>
        </w:trPr>
        <w:tc>
          <w:tcPr>
            <w:tcW w:w="2863" w:type="dxa"/>
            <w:vMerge w:val="restart"/>
            <w:shd w:val="clear" w:color="auto" w:fill="auto"/>
          </w:tcPr>
          <w:p w14:paraId="5088EB0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6.6 </w:t>
            </w:r>
          </w:p>
          <w:p w14:paraId="2FAD26F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Физический смысл производной в профессиональных задачах</w:t>
            </w:r>
          </w:p>
        </w:tc>
        <w:tc>
          <w:tcPr>
            <w:tcW w:w="8335" w:type="dxa"/>
            <w:shd w:val="clear" w:color="auto" w:fill="auto"/>
          </w:tcPr>
          <w:p w14:paraId="20BC86C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7B8B713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F82F43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DDED20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82CCC7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69AC83E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470AD40" w14:textId="77777777" w:rsidTr="00662503">
        <w:trPr>
          <w:trHeight w:val="20"/>
        </w:trPr>
        <w:tc>
          <w:tcPr>
            <w:tcW w:w="2863" w:type="dxa"/>
            <w:vMerge/>
          </w:tcPr>
          <w:p w14:paraId="039033C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E1E0C3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Физический (механический) смысл производной – мгновенная скорость в момент времени t: v = S′ (t)</w:t>
            </w:r>
          </w:p>
        </w:tc>
        <w:tc>
          <w:tcPr>
            <w:tcW w:w="1304" w:type="dxa"/>
            <w:vMerge/>
            <w:shd w:val="clear" w:color="auto" w:fill="auto"/>
          </w:tcPr>
          <w:p w14:paraId="71C76E0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AD5BAE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BB9BB88" w14:textId="77777777" w:rsidTr="00662503">
        <w:trPr>
          <w:trHeight w:val="20"/>
        </w:trPr>
        <w:tc>
          <w:tcPr>
            <w:tcW w:w="2863" w:type="dxa"/>
            <w:vMerge/>
          </w:tcPr>
          <w:p w14:paraId="31B34EF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6E8FD9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735696D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BE5033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C4AE608" w14:textId="77777777" w:rsidTr="00662503">
        <w:trPr>
          <w:trHeight w:val="240"/>
        </w:trPr>
        <w:tc>
          <w:tcPr>
            <w:tcW w:w="2863" w:type="dxa"/>
            <w:vMerge w:val="restart"/>
            <w:shd w:val="clear" w:color="auto" w:fill="auto"/>
          </w:tcPr>
          <w:p w14:paraId="1F5C4D1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6.7 </w:t>
            </w:r>
          </w:p>
          <w:p w14:paraId="3306286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Монотонность функции. Точки экстремума</w:t>
            </w:r>
          </w:p>
        </w:tc>
        <w:tc>
          <w:tcPr>
            <w:tcW w:w="8335" w:type="dxa"/>
            <w:shd w:val="clear" w:color="auto" w:fill="auto"/>
          </w:tcPr>
          <w:p w14:paraId="0E49928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3785F51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91957B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C46DCD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592603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6B822ED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5C41D54" w14:textId="77777777" w:rsidTr="00662503">
        <w:trPr>
          <w:trHeight w:val="658"/>
        </w:trPr>
        <w:tc>
          <w:tcPr>
            <w:tcW w:w="2863" w:type="dxa"/>
            <w:vMerge/>
          </w:tcPr>
          <w:p w14:paraId="6067C68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837179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Возрастание и убывание функции, соответствие возрастания и убывания функции знаку производной. Понятие производной высшего порядка, соответствие знака второй производной выпуклости (вогнутости) функции на </w:t>
            </w:r>
            <w:r>
              <w:rPr>
                <w:rFonts w:ascii="Times New Roman" w:hAnsi="Times New Roman" w:cs="Times New Roman"/>
                <w:bCs/>
                <w:sz w:val="24"/>
                <w:szCs w:val="24"/>
              </w:rPr>
              <w:lastRenderedPageBreak/>
              <w:t>отрезке. Задачи на максимум и минимум. Понятие асимптоты, способы их определения. Алгоритм исследования функции и построения ее графика с помощью производной. Дробно-линейная функция</w:t>
            </w:r>
          </w:p>
        </w:tc>
        <w:tc>
          <w:tcPr>
            <w:tcW w:w="1304" w:type="dxa"/>
            <w:vMerge/>
            <w:shd w:val="clear" w:color="auto" w:fill="auto"/>
          </w:tcPr>
          <w:p w14:paraId="44917FD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CE2D9A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6D5873E" w14:textId="77777777" w:rsidTr="00662503">
        <w:trPr>
          <w:trHeight w:val="240"/>
        </w:trPr>
        <w:tc>
          <w:tcPr>
            <w:tcW w:w="2863" w:type="dxa"/>
            <w:vMerge/>
          </w:tcPr>
          <w:p w14:paraId="0FA5F49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CA3F20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68880B5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627257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D152F6E" w14:textId="77777777" w:rsidTr="00662503">
        <w:trPr>
          <w:trHeight w:val="469"/>
        </w:trPr>
        <w:tc>
          <w:tcPr>
            <w:tcW w:w="2863" w:type="dxa"/>
            <w:vMerge w:val="restart"/>
            <w:shd w:val="clear" w:color="auto" w:fill="auto"/>
          </w:tcPr>
          <w:p w14:paraId="28B2522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6.8 </w:t>
            </w:r>
          </w:p>
          <w:p w14:paraId="5C05987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Cs/>
                <w:sz w:val="24"/>
                <w:szCs w:val="24"/>
              </w:rPr>
              <w:t xml:space="preserve">Исследование функций и построение графиков  </w:t>
            </w:r>
          </w:p>
        </w:tc>
        <w:tc>
          <w:tcPr>
            <w:tcW w:w="8335" w:type="dxa"/>
            <w:shd w:val="clear" w:color="auto" w:fill="auto"/>
          </w:tcPr>
          <w:p w14:paraId="5DB6532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36A12E8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081BFD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CA95EB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38A27FF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D241800" w14:textId="77777777" w:rsidTr="00662503">
        <w:trPr>
          <w:trHeight w:val="419"/>
        </w:trPr>
        <w:tc>
          <w:tcPr>
            <w:tcW w:w="2863" w:type="dxa"/>
            <w:vMerge/>
          </w:tcPr>
          <w:p w14:paraId="40C967F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9A6B39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Исследование функции на монотонность и построение графиков.</w:t>
            </w:r>
          </w:p>
        </w:tc>
        <w:tc>
          <w:tcPr>
            <w:tcW w:w="1304" w:type="dxa"/>
            <w:vMerge/>
            <w:shd w:val="clear" w:color="auto" w:fill="auto"/>
          </w:tcPr>
          <w:p w14:paraId="5B43A20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CABFD6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D6029A4" w14:textId="77777777" w:rsidTr="00662503">
        <w:trPr>
          <w:trHeight w:val="240"/>
        </w:trPr>
        <w:tc>
          <w:tcPr>
            <w:tcW w:w="2863" w:type="dxa"/>
            <w:vMerge/>
          </w:tcPr>
          <w:p w14:paraId="6CB9A6D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94192A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53A37B0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1B30F5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1E682BE" w14:textId="77777777" w:rsidTr="00662503">
        <w:trPr>
          <w:trHeight w:val="240"/>
        </w:trPr>
        <w:tc>
          <w:tcPr>
            <w:tcW w:w="2863" w:type="dxa"/>
            <w:vMerge w:val="restart"/>
            <w:shd w:val="clear" w:color="auto" w:fill="auto"/>
          </w:tcPr>
          <w:p w14:paraId="3D2A326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6.9 Наибольшее и наименьшее значения функции</w:t>
            </w:r>
          </w:p>
        </w:tc>
        <w:tc>
          <w:tcPr>
            <w:tcW w:w="8335" w:type="dxa"/>
            <w:shd w:val="clear" w:color="auto" w:fill="auto"/>
          </w:tcPr>
          <w:p w14:paraId="16DD3BC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404AA29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A4BA91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3A36A7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shd w:val="clear" w:color="auto" w:fill="auto"/>
          </w:tcPr>
          <w:p w14:paraId="7F393D0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DA64A14" w14:textId="77777777" w:rsidTr="00662503">
        <w:trPr>
          <w:trHeight w:val="240"/>
        </w:trPr>
        <w:tc>
          <w:tcPr>
            <w:tcW w:w="2863" w:type="dxa"/>
            <w:vMerge/>
          </w:tcPr>
          <w:p w14:paraId="1332872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47855C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Нахождение наибольшего и наименьшего значений функций, построение графиков многочленов с использованием аппарата математического анализа</w:t>
            </w:r>
          </w:p>
        </w:tc>
        <w:tc>
          <w:tcPr>
            <w:tcW w:w="1304" w:type="dxa"/>
            <w:vMerge/>
            <w:shd w:val="clear" w:color="auto" w:fill="auto"/>
          </w:tcPr>
          <w:p w14:paraId="677FDFB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FB5D48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B0740DC" w14:textId="77777777" w:rsidTr="00662503">
        <w:trPr>
          <w:trHeight w:val="240"/>
        </w:trPr>
        <w:tc>
          <w:tcPr>
            <w:tcW w:w="2863" w:type="dxa"/>
            <w:vMerge/>
          </w:tcPr>
          <w:p w14:paraId="1F74CCB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EDE4E3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116C582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47D6E9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01C4811" w14:textId="77777777" w:rsidTr="00662503">
        <w:trPr>
          <w:trHeight w:val="240"/>
        </w:trPr>
        <w:tc>
          <w:tcPr>
            <w:tcW w:w="2863" w:type="dxa"/>
            <w:vMerge w:val="restart"/>
            <w:shd w:val="clear" w:color="auto" w:fill="auto"/>
          </w:tcPr>
          <w:p w14:paraId="40501AC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6.10 </w:t>
            </w:r>
          </w:p>
          <w:p w14:paraId="5C1F27F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Нахождение оптимального результата с помощью производной в практических задачах</w:t>
            </w:r>
          </w:p>
        </w:tc>
        <w:tc>
          <w:tcPr>
            <w:tcW w:w="8335" w:type="dxa"/>
            <w:shd w:val="clear" w:color="auto" w:fill="auto"/>
          </w:tcPr>
          <w:p w14:paraId="324E18D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shd w:val="clear" w:color="auto" w:fill="auto"/>
          </w:tcPr>
          <w:p w14:paraId="791C84B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561D382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3A00F76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iCs/>
                <w:sz w:val="24"/>
                <w:szCs w:val="24"/>
              </w:rPr>
              <w:t>6</w:t>
            </w:r>
          </w:p>
        </w:tc>
        <w:tc>
          <w:tcPr>
            <w:tcW w:w="1985" w:type="dxa"/>
            <w:vMerge/>
            <w:shd w:val="clear" w:color="auto" w:fill="auto"/>
          </w:tcPr>
          <w:p w14:paraId="521F26B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40949B4" w14:textId="77777777" w:rsidTr="00662503">
        <w:trPr>
          <w:trHeight w:val="240"/>
        </w:trPr>
        <w:tc>
          <w:tcPr>
            <w:tcW w:w="2863" w:type="dxa"/>
            <w:vMerge/>
          </w:tcPr>
          <w:p w14:paraId="2805800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760C794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Наименьшее и наибольшее значение функции</w:t>
            </w:r>
          </w:p>
        </w:tc>
        <w:tc>
          <w:tcPr>
            <w:tcW w:w="1304" w:type="dxa"/>
            <w:vMerge/>
            <w:shd w:val="clear" w:color="auto" w:fill="auto"/>
          </w:tcPr>
          <w:p w14:paraId="5796A87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9C98BE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AEE3009" w14:textId="77777777" w:rsidTr="00662503">
        <w:trPr>
          <w:trHeight w:val="240"/>
        </w:trPr>
        <w:tc>
          <w:tcPr>
            <w:tcW w:w="2863" w:type="dxa"/>
            <w:vMerge/>
          </w:tcPr>
          <w:p w14:paraId="035D52F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E456A2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38066DD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tc>
        <w:tc>
          <w:tcPr>
            <w:tcW w:w="1985" w:type="dxa"/>
            <w:vMerge/>
            <w:shd w:val="clear" w:color="auto" w:fill="auto"/>
          </w:tcPr>
          <w:p w14:paraId="69B11E8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227A87E" w14:textId="77777777" w:rsidTr="00662503">
        <w:trPr>
          <w:trHeight w:val="240"/>
        </w:trPr>
        <w:tc>
          <w:tcPr>
            <w:tcW w:w="2863" w:type="dxa"/>
            <w:vMerge w:val="restart"/>
            <w:shd w:val="clear" w:color="auto" w:fill="auto"/>
          </w:tcPr>
          <w:p w14:paraId="2EB5AC2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rPr>
              <w:br w:type="page" w:clear="all"/>
            </w:r>
            <w:r>
              <w:rPr>
                <w:rFonts w:ascii="Times New Roman" w:hAnsi="Times New Roman" w:cs="Times New Roman"/>
                <w:bCs/>
                <w:sz w:val="24"/>
                <w:szCs w:val="24"/>
              </w:rPr>
              <w:t xml:space="preserve">Тема 6.11 </w:t>
            </w:r>
          </w:p>
          <w:p w14:paraId="0A9B0B3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Производная функции, ее применение</w:t>
            </w:r>
          </w:p>
        </w:tc>
        <w:tc>
          <w:tcPr>
            <w:tcW w:w="8335" w:type="dxa"/>
            <w:shd w:val="clear" w:color="auto" w:fill="auto"/>
          </w:tcPr>
          <w:p w14:paraId="790956A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764D33A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AC4884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0AD058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val="restart"/>
            <w:tcBorders>
              <w:top w:val="none" w:sz="4" w:space="0" w:color="000000"/>
            </w:tcBorders>
            <w:shd w:val="clear" w:color="auto" w:fill="auto"/>
          </w:tcPr>
          <w:p w14:paraId="78BAD26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4B29A4E" w14:textId="77777777" w:rsidTr="00662503">
        <w:trPr>
          <w:trHeight w:val="240"/>
        </w:trPr>
        <w:tc>
          <w:tcPr>
            <w:tcW w:w="2863" w:type="dxa"/>
            <w:vMerge/>
          </w:tcPr>
          <w:p w14:paraId="3677BE3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AC9390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Формулы и правила дифференцирования. Исследование функций с помощью производной. Наибольшее и наименьшее значения функции</w:t>
            </w:r>
          </w:p>
        </w:tc>
        <w:tc>
          <w:tcPr>
            <w:tcW w:w="1304" w:type="dxa"/>
            <w:vMerge/>
            <w:shd w:val="clear" w:color="auto" w:fill="auto"/>
          </w:tcPr>
          <w:p w14:paraId="049D440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Borders>
              <w:top w:val="none" w:sz="4" w:space="0" w:color="000000"/>
            </w:tcBorders>
            <w:shd w:val="clear" w:color="auto" w:fill="auto"/>
          </w:tcPr>
          <w:p w14:paraId="2047271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F6B8E1B" w14:textId="77777777" w:rsidTr="00662503">
        <w:trPr>
          <w:trHeight w:val="240"/>
        </w:trPr>
        <w:tc>
          <w:tcPr>
            <w:tcW w:w="2863" w:type="dxa"/>
            <w:vMerge/>
          </w:tcPr>
          <w:p w14:paraId="32D6881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B2FA77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№6</w:t>
            </w:r>
          </w:p>
        </w:tc>
        <w:tc>
          <w:tcPr>
            <w:tcW w:w="1304" w:type="dxa"/>
            <w:vMerge/>
            <w:shd w:val="clear" w:color="auto" w:fill="auto"/>
          </w:tcPr>
          <w:p w14:paraId="1E3809D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Borders>
              <w:top w:val="none" w:sz="4" w:space="0" w:color="000000"/>
            </w:tcBorders>
            <w:shd w:val="clear" w:color="auto" w:fill="auto"/>
          </w:tcPr>
          <w:p w14:paraId="66DDA0B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CC6AE3E" w14:textId="77777777" w:rsidTr="00662503">
        <w:trPr>
          <w:trHeight w:val="240"/>
        </w:trPr>
        <w:tc>
          <w:tcPr>
            <w:tcW w:w="11198" w:type="dxa"/>
            <w:gridSpan w:val="2"/>
            <w:shd w:val="clear" w:color="auto" w:fill="auto"/>
          </w:tcPr>
          <w:p w14:paraId="3C3784C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Раздел 7. Многогранники и тела вращения</w:t>
            </w:r>
          </w:p>
        </w:tc>
        <w:tc>
          <w:tcPr>
            <w:tcW w:w="1304" w:type="dxa"/>
            <w:shd w:val="clear" w:color="auto" w:fill="auto"/>
          </w:tcPr>
          <w:p w14:paraId="38EE113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1985" w:type="dxa"/>
            <w:vMerge w:val="restart"/>
            <w:shd w:val="clear" w:color="auto" w:fill="auto"/>
            <w:vAlign w:val="center"/>
          </w:tcPr>
          <w:p w14:paraId="2016A6D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 01, ОК 02, ОК 03, ОК 04, ОК 05, ОК 06, ОК 07</w:t>
            </w:r>
          </w:p>
          <w:p w14:paraId="200C8E95" w14:textId="1DE29274" w:rsidR="00751315" w:rsidRDefault="00AF7FC4" w:rsidP="001C2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ПК 1.1, ПК 3.1</w:t>
            </w:r>
          </w:p>
        </w:tc>
      </w:tr>
      <w:tr w:rsidR="00751315" w14:paraId="3E3762A4" w14:textId="77777777" w:rsidTr="00662503">
        <w:trPr>
          <w:trHeight w:val="240"/>
        </w:trPr>
        <w:tc>
          <w:tcPr>
            <w:tcW w:w="2863" w:type="dxa"/>
            <w:vMerge w:val="restart"/>
            <w:shd w:val="clear" w:color="auto" w:fill="auto"/>
          </w:tcPr>
          <w:p w14:paraId="0D17384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 </w:t>
            </w:r>
          </w:p>
          <w:p w14:paraId="4ED68E4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Вершины, ребра, грани многогранника</w:t>
            </w:r>
          </w:p>
        </w:tc>
        <w:tc>
          <w:tcPr>
            <w:tcW w:w="8335" w:type="dxa"/>
            <w:shd w:val="clear" w:color="auto" w:fill="auto"/>
          </w:tcPr>
          <w:p w14:paraId="181DF4A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503F1B2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001B6B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CCBFEA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8F5E50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4C60F22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6CEB3D4" w14:textId="77777777" w:rsidTr="00662503">
        <w:trPr>
          <w:trHeight w:val="240"/>
        </w:trPr>
        <w:tc>
          <w:tcPr>
            <w:tcW w:w="2863" w:type="dxa"/>
            <w:vMerge/>
          </w:tcPr>
          <w:p w14:paraId="6DD0138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28B109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многогранника. Его элементы: вершины, ребра, грани. Диагональ. Сечение. Выпуклые и невыпуклые многогранники</w:t>
            </w:r>
          </w:p>
        </w:tc>
        <w:tc>
          <w:tcPr>
            <w:tcW w:w="1304" w:type="dxa"/>
            <w:vMerge/>
            <w:shd w:val="clear" w:color="auto" w:fill="auto"/>
          </w:tcPr>
          <w:p w14:paraId="0C08612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3884B98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70FA0AE" w14:textId="77777777" w:rsidTr="00662503">
        <w:trPr>
          <w:trHeight w:val="240"/>
        </w:trPr>
        <w:tc>
          <w:tcPr>
            <w:tcW w:w="2863" w:type="dxa"/>
            <w:vMerge/>
          </w:tcPr>
          <w:p w14:paraId="52D5BDE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CE34AB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66B63BB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81E221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8C2802A" w14:textId="77777777" w:rsidTr="00662503">
        <w:trPr>
          <w:trHeight w:val="240"/>
        </w:trPr>
        <w:tc>
          <w:tcPr>
            <w:tcW w:w="2863" w:type="dxa"/>
            <w:vMerge w:val="restart"/>
            <w:shd w:val="clear" w:color="auto" w:fill="auto"/>
          </w:tcPr>
          <w:p w14:paraId="6D940DA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7.2</w:t>
            </w:r>
          </w:p>
          <w:p w14:paraId="63DC7C5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Призма, ее составляющие, сечение. Прямая и правильная призмы</w:t>
            </w:r>
          </w:p>
        </w:tc>
        <w:tc>
          <w:tcPr>
            <w:tcW w:w="8335" w:type="dxa"/>
            <w:shd w:val="clear" w:color="auto" w:fill="auto"/>
          </w:tcPr>
          <w:p w14:paraId="1C9BB45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1C62E63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926C00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EA24DB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38B8E7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0BE62FC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98E4AC4" w14:textId="77777777" w:rsidTr="00662503">
        <w:trPr>
          <w:trHeight w:val="240"/>
        </w:trPr>
        <w:tc>
          <w:tcPr>
            <w:tcW w:w="2863" w:type="dxa"/>
            <w:vMerge/>
          </w:tcPr>
          <w:p w14:paraId="78BB938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F18E00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призмы. Ее основания и боковые грани. Высота призмы. Прямая и наклонная призма. Правильная призма. Ее сечение</w:t>
            </w:r>
          </w:p>
        </w:tc>
        <w:tc>
          <w:tcPr>
            <w:tcW w:w="1304" w:type="dxa"/>
            <w:vMerge/>
            <w:shd w:val="clear" w:color="auto" w:fill="auto"/>
          </w:tcPr>
          <w:p w14:paraId="0856D81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6ACADA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0AEE2A3" w14:textId="77777777" w:rsidTr="00662503">
        <w:trPr>
          <w:trHeight w:val="240"/>
        </w:trPr>
        <w:tc>
          <w:tcPr>
            <w:tcW w:w="2863" w:type="dxa"/>
            <w:vMerge/>
          </w:tcPr>
          <w:p w14:paraId="52D7010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D4FD38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1A735F7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721A47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EC9CC9D" w14:textId="77777777" w:rsidTr="00662503">
        <w:trPr>
          <w:trHeight w:val="240"/>
        </w:trPr>
        <w:tc>
          <w:tcPr>
            <w:tcW w:w="2863" w:type="dxa"/>
            <w:vMerge w:val="restart"/>
            <w:shd w:val="clear" w:color="auto" w:fill="auto"/>
          </w:tcPr>
          <w:p w14:paraId="103961A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Тема 7.3 </w:t>
            </w:r>
          </w:p>
          <w:p w14:paraId="046426B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Параллелепипед, куб. Сечение куба, параллелепипеда</w:t>
            </w:r>
          </w:p>
        </w:tc>
        <w:tc>
          <w:tcPr>
            <w:tcW w:w="8335" w:type="dxa"/>
            <w:shd w:val="clear" w:color="auto" w:fill="auto"/>
          </w:tcPr>
          <w:p w14:paraId="112E65F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3C0B927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2FFE81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E772E3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D34E3D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0115DCF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265640D" w14:textId="77777777" w:rsidTr="00662503">
        <w:trPr>
          <w:trHeight w:val="240"/>
        </w:trPr>
        <w:tc>
          <w:tcPr>
            <w:tcW w:w="2863" w:type="dxa"/>
            <w:vMerge/>
          </w:tcPr>
          <w:p w14:paraId="5EBB6C5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737371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Параллелепипед, свойства прямоугольного параллелепипеда, куб. Сечение куба, параллелепипеда</w:t>
            </w:r>
          </w:p>
        </w:tc>
        <w:tc>
          <w:tcPr>
            <w:tcW w:w="1304" w:type="dxa"/>
            <w:vMerge/>
            <w:shd w:val="clear" w:color="auto" w:fill="auto"/>
          </w:tcPr>
          <w:p w14:paraId="7C495B1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539B87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07B89F2" w14:textId="77777777" w:rsidTr="00662503">
        <w:trPr>
          <w:trHeight w:val="240"/>
        </w:trPr>
        <w:tc>
          <w:tcPr>
            <w:tcW w:w="2863" w:type="dxa"/>
            <w:vMerge/>
          </w:tcPr>
          <w:p w14:paraId="76BC058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62C54A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0DB91B7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160251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F6CBC36" w14:textId="77777777" w:rsidTr="00662503">
        <w:trPr>
          <w:trHeight w:val="240"/>
        </w:trPr>
        <w:tc>
          <w:tcPr>
            <w:tcW w:w="2863" w:type="dxa"/>
            <w:vMerge w:val="restart"/>
            <w:shd w:val="clear" w:color="auto" w:fill="auto"/>
          </w:tcPr>
          <w:p w14:paraId="0E67D14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7.4 </w:t>
            </w:r>
          </w:p>
          <w:p w14:paraId="3FD515E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Пирамида, ее составляющие, сечение. Правильная пирамида. Усеченная пирамида</w:t>
            </w:r>
          </w:p>
        </w:tc>
        <w:tc>
          <w:tcPr>
            <w:tcW w:w="8335" w:type="dxa"/>
            <w:shd w:val="clear" w:color="auto" w:fill="auto"/>
          </w:tcPr>
          <w:p w14:paraId="6CB6B2E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37F9722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79C105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92C985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EDD832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12FD031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616FF25" w14:textId="77777777" w:rsidTr="00662503">
        <w:trPr>
          <w:trHeight w:val="670"/>
        </w:trPr>
        <w:tc>
          <w:tcPr>
            <w:tcW w:w="2863" w:type="dxa"/>
            <w:vMerge/>
          </w:tcPr>
          <w:p w14:paraId="597D2D3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23BBF3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Пирамида и ее элементы. Сечение пирамиды. Правильная пирамида. Усеченная пирамида</w:t>
            </w:r>
          </w:p>
        </w:tc>
        <w:tc>
          <w:tcPr>
            <w:tcW w:w="1304" w:type="dxa"/>
            <w:vMerge/>
            <w:shd w:val="clear" w:color="auto" w:fill="auto"/>
          </w:tcPr>
          <w:p w14:paraId="39246C7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561DAE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0398A07" w14:textId="77777777" w:rsidTr="00662503">
        <w:trPr>
          <w:trHeight w:val="240"/>
        </w:trPr>
        <w:tc>
          <w:tcPr>
            <w:tcW w:w="2863" w:type="dxa"/>
            <w:vMerge/>
          </w:tcPr>
          <w:p w14:paraId="4B470F9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02F372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2E63BEB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39758E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0F08D4B" w14:textId="77777777" w:rsidTr="00662503">
        <w:trPr>
          <w:trHeight w:val="182"/>
        </w:trPr>
        <w:tc>
          <w:tcPr>
            <w:tcW w:w="2863" w:type="dxa"/>
            <w:vMerge w:val="restart"/>
            <w:shd w:val="clear" w:color="auto" w:fill="auto"/>
          </w:tcPr>
          <w:p w14:paraId="5A7103A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7.5 </w:t>
            </w:r>
          </w:p>
          <w:p w14:paraId="3CA6516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Боковая и полная поверхность призмы, пирамиды</w:t>
            </w:r>
          </w:p>
        </w:tc>
        <w:tc>
          <w:tcPr>
            <w:tcW w:w="8335" w:type="dxa"/>
            <w:shd w:val="clear" w:color="auto" w:fill="auto"/>
          </w:tcPr>
          <w:p w14:paraId="538E6CB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19ED38B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CA6947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D9A38A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007B301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80701D3" w14:textId="77777777" w:rsidTr="00662503">
        <w:trPr>
          <w:trHeight w:val="20"/>
        </w:trPr>
        <w:tc>
          <w:tcPr>
            <w:tcW w:w="2863" w:type="dxa"/>
            <w:vMerge/>
          </w:tcPr>
          <w:p w14:paraId="77692CC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8E8561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Площадь боковой и полной поверхности призмы, пирамиды</w:t>
            </w:r>
          </w:p>
        </w:tc>
        <w:tc>
          <w:tcPr>
            <w:tcW w:w="1304" w:type="dxa"/>
            <w:vMerge/>
            <w:shd w:val="clear" w:color="auto" w:fill="auto"/>
          </w:tcPr>
          <w:p w14:paraId="243B15E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9C43A8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E6F98DA" w14:textId="77777777" w:rsidTr="00662503">
        <w:trPr>
          <w:trHeight w:val="336"/>
        </w:trPr>
        <w:tc>
          <w:tcPr>
            <w:tcW w:w="2863" w:type="dxa"/>
            <w:vMerge/>
          </w:tcPr>
          <w:p w14:paraId="4FDDC3E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9B092D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w:t>
            </w:r>
          </w:p>
        </w:tc>
        <w:tc>
          <w:tcPr>
            <w:tcW w:w="1304" w:type="dxa"/>
            <w:vMerge/>
            <w:tcBorders>
              <w:bottom w:val="single" w:sz="4" w:space="0" w:color="000000" w:themeColor="text1"/>
            </w:tcBorders>
            <w:shd w:val="clear" w:color="auto" w:fill="auto"/>
          </w:tcPr>
          <w:p w14:paraId="55FDFE7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C19376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C863D93" w14:textId="77777777" w:rsidTr="00662503">
        <w:trPr>
          <w:trHeight w:val="20"/>
        </w:trPr>
        <w:tc>
          <w:tcPr>
            <w:tcW w:w="2863" w:type="dxa"/>
            <w:vMerge w:val="restart"/>
            <w:shd w:val="clear" w:color="auto" w:fill="auto"/>
          </w:tcPr>
          <w:p w14:paraId="5A47B7A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7.6 </w:t>
            </w:r>
          </w:p>
          <w:p w14:paraId="0C5CDD4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Симметрия в кубе, параллелепипеде, призме, пирамиде</w:t>
            </w:r>
          </w:p>
        </w:tc>
        <w:tc>
          <w:tcPr>
            <w:tcW w:w="8335" w:type="dxa"/>
            <w:shd w:val="clear" w:color="auto" w:fill="auto"/>
          </w:tcPr>
          <w:p w14:paraId="61A0D5D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7237662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257AF7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8F3C12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0A45A2E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A21C48A" w14:textId="77777777" w:rsidTr="00662503">
        <w:trPr>
          <w:trHeight w:val="20"/>
        </w:trPr>
        <w:tc>
          <w:tcPr>
            <w:tcW w:w="2863" w:type="dxa"/>
            <w:vMerge/>
          </w:tcPr>
          <w:p w14:paraId="34F4EDD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3554F3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Симметрия относительно точки, прямой, плоскости. Симметрия в кубе, параллелепипеде, призме, пирамиде</w:t>
            </w:r>
          </w:p>
        </w:tc>
        <w:tc>
          <w:tcPr>
            <w:tcW w:w="1304" w:type="dxa"/>
            <w:vMerge/>
            <w:shd w:val="clear" w:color="auto" w:fill="auto"/>
          </w:tcPr>
          <w:p w14:paraId="6ACC98F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61621F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701AFAD" w14:textId="77777777" w:rsidTr="00662503">
        <w:trPr>
          <w:trHeight w:val="20"/>
        </w:trPr>
        <w:tc>
          <w:tcPr>
            <w:tcW w:w="2863" w:type="dxa"/>
            <w:vMerge/>
          </w:tcPr>
          <w:p w14:paraId="5C7DCAB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0D757A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404A74D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371276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05FBDDA" w14:textId="77777777" w:rsidTr="00662503">
        <w:trPr>
          <w:trHeight w:val="276"/>
        </w:trPr>
        <w:tc>
          <w:tcPr>
            <w:tcW w:w="2863" w:type="dxa"/>
            <w:vMerge w:val="restart"/>
            <w:shd w:val="clear" w:color="auto" w:fill="auto"/>
          </w:tcPr>
          <w:p w14:paraId="06BD531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7.7 </w:t>
            </w:r>
          </w:p>
          <w:p w14:paraId="282991F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Примеры симметрий в профессии</w:t>
            </w:r>
          </w:p>
        </w:tc>
        <w:tc>
          <w:tcPr>
            <w:tcW w:w="8335" w:type="dxa"/>
            <w:shd w:val="clear" w:color="auto" w:fill="auto"/>
          </w:tcPr>
          <w:p w14:paraId="5DD281A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shd w:val="clear" w:color="auto" w:fill="auto"/>
          </w:tcPr>
          <w:p w14:paraId="6FC5EA3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16B64EE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6AFE3D3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36809CB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iCs/>
                <w:sz w:val="24"/>
                <w:szCs w:val="24"/>
              </w:rPr>
              <w:t>6</w:t>
            </w:r>
          </w:p>
        </w:tc>
        <w:tc>
          <w:tcPr>
            <w:tcW w:w="1985" w:type="dxa"/>
            <w:vMerge/>
            <w:shd w:val="clear" w:color="auto" w:fill="auto"/>
          </w:tcPr>
          <w:p w14:paraId="7F08D1A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319BDA7" w14:textId="77777777" w:rsidTr="00662503">
        <w:trPr>
          <w:trHeight w:val="425"/>
        </w:trPr>
        <w:tc>
          <w:tcPr>
            <w:tcW w:w="2863" w:type="dxa"/>
            <w:vMerge/>
          </w:tcPr>
          <w:p w14:paraId="4403011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24D2E8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Симметрия в природе, архитектуре, технике, в быту</w:t>
            </w:r>
          </w:p>
        </w:tc>
        <w:tc>
          <w:tcPr>
            <w:tcW w:w="1304" w:type="dxa"/>
            <w:vMerge/>
            <w:shd w:val="clear" w:color="auto" w:fill="auto"/>
          </w:tcPr>
          <w:p w14:paraId="25FF288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8C3301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C6DE667" w14:textId="77777777" w:rsidTr="00662503">
        <w:trPr>
          <w:trHeight w:val="20"/>
        </w:trPr>
        <w:tc>
          <w:tcPr>
            <w:tcW w:w="2863" w:type="dxa"/>
            <w:vMerge/>
          </w:tcPr>
          <w:p w14:paraId="0D8D5F7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3947A7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w:t>
            </w:r>
          </w:p>
        </w:tc>
        <w:tc>
          <w:tcPr>
            <w:tcW w:w="1304" w:type="dxa"/>
            <w:vMerge/>
            <w:shd w:val="clear" w:color="auto" w:fill="auto"/>
          </w:tcPr>
          <w:p w14:paraId="722A884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tc>
        <w:tc>
          <w:tcPr>
            <w:tcW w:w="1985" w:type="dxa"/>
            <w:vMerge/>
            <w:shd w:val="clear" w:color="auto" w:fill="auto"/>
          </w:tcPr>
          <w:p w14:paraId="64BB31A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289A739" w14:textId="77777777" w:rsidTr="00662503">
        <w:trPr>
          <w:trHeight w:val="20"/>
        </w:trPr>
        <w:tc>
          <w:tcPr>
            <w:tcW w:w="2863" w:type="dxa"/>
            <w:vMerge w:val="restart"/>
            <w:shd w:val="clear" w:color="auto" w:fill="auto"/>
          </w:tcPr>
          <w:p w14:paraId="1F2D09D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7.8 </w:t>
            </w:r>
          </w:p>
          <w:p w14:paraId="1DDF198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Правильные многогранники, их свойства</w:t>
            </w:r>
          </w:p>
        </w:tc>
        <w:tc>
          <w:tcPr>
            <w:tcW w:w="8335" w:type="dxa"/>
            <w:shd w:val="clear" w:color="auto" w:fill="auto"/>
          </w:tcPr>
          <w:p w14:paraId="12E23DA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0C634C8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87C180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BB3CDB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2BE6DBC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955C22A" w14:textId="77777777" w:rsidTr="00662503">
        <w:trPr>
          <w:trHeight w:val="20"/>
        </w:trPr>
        <w:tc>
          <w:tcPr>
            <w:tcW w:w="2863" w:type="dxa"/>
            <w:vMerge/>
          </w:tcPr>
          <w:p w14:paraId="05E1185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76E906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правильного многогранника. Свойства правильных многогранников</w:t>
            </w:r>
          </w:p>
        </w:tc>
        <w:tc>
          <w:tcPr>
            <w:tcW w:w="1304" w:type="dxa"/>
            <w:vMerge/>
            <w:shd w:val="clear" w:color="auto" w:fill="auto"/>
          </w:tcPr>
          <w:p w14:paraId="57A6830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9FC910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1B95F88" w14:textId="77777777" w:rsidTr="00662503">
        <w:trPr>
          <w:trHeight w:val="20"/>
        </w:trPr>
        <w:tc>
          <w:tcPr>
            <w:tcW w:w="2863" w:type="dxa"/>
            <w:vMerge/>
          </w:tcPr>
          <w:p w14:paraId="4A06BDA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7FA71EF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495CAFE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3D4B1E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5147991" w14:textId="77777777" w:rsidTr="00662503">
        <w:trPr>
          <w:trHeight w:val="20"/>
        </w:trPr>
        <w:tc>
          <w:tcPr>
            <w:tcW w:w="2863" w:type="dxa"/>
            <w:vMerge w:val="restart"/>
            <w:shd w:val="clear" w:color="auto" w:fill="auto"/>
          </w:tcPr>
          <w:p w14:paraId="0F92A6D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7.9 </w:t>
            </w:r>
          </w:p>
          <w:p w14:paraId="081870E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Цилиндр, его составляющие. Сечение цилиндра</w:t>
            </w:r>
          </w:p>
        </w:tc>
        <w:tc>
          <w:tcPr>
            <w:tcW w:w="8335" w:type="dxa"/>
            <w:shd w:val="clear" w:color="auto" w:fill="auto"/>
          </w:tcPr>
          <w:p w14:paraId="2CB0617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05976B9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D067E0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D1CCE8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752B9C3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8427624" w14:textId="77777777" w:rsidTr="00662503">
        <w:trPr>
          <w:trHeight w:val="20"/>
        </w:trPr>
        <w:tc>
          <w:tcPr>
            <w:tcW w:w="2863" w:type="dxa"/>
            <w:vMerge/>
          </w:tcPr>
          <w:p w14:paraId="1D88812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8CE6D1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Цилиндр и его элементы. Сечение цилиндра (параллельное основанию и оси). Развертка цилиндра</w:t>
            </w:r>
          </w:p>
        </w:tc>
        <w:tc>
          <w:tcPr>
            <w:tcW w:w="1304" w:type="dxa"/>
            <w:vMerge/>
            <w:shd w:val="clear" w:color="auto" w:fill="auto"/>
          </w:tcPr>
          <w:p w14:paraId="423CA5C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BAFF47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AF264F5" w14:textId="77777777" w:rsidTr="00662503">
        <w:trPr>
          <w:trHeight w:val="20"/>
        </w:trPr>
        <w:tc>
          <w:tcPr>
            <w:tcW w:w="2863" w:type="dxa"/>
            <w:vMerge/>
          </w:tcPr>
          <w:p w14:paraId="48BAEEB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663A4D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77B789D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730171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EBBADD4" w14:textId="77777777" w:rsidTr="00662503">
        <w:trPr>
          <w:trHeight w:val="20"/>
        </w:trPr>
        <w:tc>
          <w:tcPr>
            <w:tcW w:w="2863" w:type="dxa"/>
            <w:vMerge w:val="restart"/>
            <w:shd w:val="clear" w:color="auto" w:fill="auto"/>
          </w:tcPr>
          <w:p w14:paraId="7017ED2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Тема 7.10 </w:t>
            </w:r>
          </w:p>
          <w:p w14:paraId="60F215E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Конус, его составляющие. Сечение конуса</w:t>
            </w:r>
          </w:p>
        </w:tc>
        <w:tc>
          <w:tcPr>
            <w:tcW w:w="8335" w:type="dxa"/>
            <w:shd w:val="clear" w:color="auto" w:fill="auto"/>
          </w:tcPr>
          <w:p w14:paraId="42405C2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shd w:val="clear" w:color="auto" w:fill="auto"/>
          </w:tcPr>
          <w:p w14:paraId="3A1BEDF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5C85774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073E728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01BC8FA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shd w:val="clear" w:color="auto" w:fill="auto"/>
          </w:tcPr>
          <w:p w14:paraId="39E058C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0743934" w14:textId="77777777" w:rsidTr="00662503">
        <w:trPr>
          <w:trHeight w:val="20"/>
        </w:trPr>
        <w:tc>
          <w:tcPr>
            <w:tcW w:w="2863" w:type="dxa"/>
            <w:vMerge/>
          </w:tcPr>
          <w:p w14:paraId="31088A7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FB3BE3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Конус и его элементы. Сечение конуса (параллельное основанию и проходящее через вершину), конические сечения. Развертка конуса</w:t>
            </w:r>
          </w:p>
        </w:tc>
        <w:tc>
          <w:tcPr>
            <w:tcW w:w="1304" w:type="dxa"/>
            <w:vMerge/>
            <w:shd w:val="clear" w:color="auto" w:fill="auto"/>
          </w:tcPr>
          <w:p w14:paraId="1D95CB9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6AFC70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CAB2E83" w14:textId="77777777" w:rsidTr="00662503">
        <w:trPr>
          <w:trHeight w:val="20"/>
        </w:trPr>
        <w:tc>
          <w:tcPr>
            <w:tcW w:w="2863" w:type="dxa"/>
            <w:vMerge/>
          </w:tcPr>
          <w:p w14:paraId="35C366E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45015E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2F65BC5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tc>
        <w:tc>
          <w:tcPr>
            <w:tcW w:w="1985" w:type="dxa"/>
            <w:vMerge/>
            <w:shd w:val="clear" w:color="auto" w:fill="auto"/>
          </w:tcPr>
          <w:p w14:paraId="6CF6A1D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9EFDE93" w14:textId="77777777" w:rsidTr="00662503">
        <w:trPr>
          <w:trHeight w:val="20"/>
        </w:trPr>
        <w:tc>
          <w:tcPr>
            <w:tcW w:w="2863" w:type="dxa"/>
            <w:vMerge w:val="restart"/>
            <w:shd w:val="clear" w:color="auto" w:fill="auto"/>
          </w:tcPr>
          <w:p w14:paraId="5E24320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7.11 </w:t>
            </w:r>
          </w:p>
          <w:p w14:paraId="2DA0199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Усеченный конус. Сечение усеченного конуса</w:t>
            </w:r>
          </w:p>
        </w:tc>
        <w:tc>
          <w:tcPr>
            <w:tcW w:w="8335" w:type="dxa"/>
            <w:shd w:val="clear" w:color="auto" w:fill="auto"/>
          </w:tcPr>
          <w:p w14:paraId="7202E15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738CA45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58AA67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320972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74541D2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9D02539" w14:textId="77777777" w:rsidTr="00662503">
        <w:trPr>
          <w:trHeight w:val="20"/>
        </w:trPr>
        <w:tc>
          <w:tcPr>
            <w:tcW w:w="2863" w:type="dxa"/>
            <w:vMerge/>
          </w:tcPr>
          <w:p w14:paraId="623A933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7C2F128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Усеченный конус. Его образующая и высота. Сечение усеченного конуса </w:t>
            </w:r>
          </w:p>
        </w:tc>
        <w:tc>
          <w:tcPr>
            <w:tcW w:w="1304" w:type="dxa"/>
            <w:vMerge/>
            <w:shd w:val="clear" w:color="auto" w:fill="auto"/>
          </w:tcPr>
          <w:p w14:paraId="34E5B11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AC6705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5A09A1D" w14:textId="77777777" w:rsidTr="00662503">
        <w:trPr>
          <w:trHeight w:val="20"/>
        </w:trPr>
        <w:tc>
          <w:tcPr>
            <w:tcW w:w="2863" w:type="dxa"/>
            <w:vMerge/>
          </w:tcPr>
          <w:p w14:paraId="2130EC5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CE7063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shd w:val="clear" w:color="auto" w:fill="auto"/>
          </w:tcPr>
          <w:p w14:paraId="75E6528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FFA050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35E114A" w14:textId="77777777" w:rsidTr="00662503">
        <w:trPr>
          <w:trHeight w:val="20"/>
        </w:trPr>
        <w:tc>
          <w:tcPr>
            <w:tcW w:w="2863" w:type="dxa"/>
            <w:vMerge w:val="restart"/>
            <w:shd w:val="clear" w:color="auto" w:fill="auto"/>
          </w:tcPr>
          <w:p w14:paraId="0D4534F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7.12 </w:t>
            </w:r>
          </w:p>
          <w:p w14:paraId="330C8BF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Шар и сфера, их сечения</w:t>
            </w:r>
          </w:p>
        </w:tc>
        <w:tc>
          <w:tcPr>
            <w:tcW w:w="8335" w:type="dxa"/>
            <w:shd w:val="clear" w:color="auto" w:fill="auto"/>
          </w:tcPr>
          <w:p w14:paraId="0362661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70F32E4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C438D9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69CE43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4BEB77C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3496A8A" w14:textId="77777777" w:rsidTr="00662503">
        <w:trPr>
          <w:trHeight w:val="20"/>
        </w:trPr>
        <w:tc>
          <w:tcPr>
            <w:tcW w:w="2863" w:type="dxa"/>
            <w:vMerge/>
          </w:tcPr>
          <w:p w14:paraId="6ACA061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3599C9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Шар и сфера. Взаимное расположение сферы и плоскости. Сечение шара, сферы</w:t>
            </w:r>
          </w:p>
        </w:tc>
        <w:tc>
          <w:tcPr>
            <w:tcW w:w="1304" w:type="dxa"/>
            <w:vMerge/>
            <w:shd w:val="clear" w:color="auto" w:fill="auto"/>
          </w:tcPr>
          <w:p w14:paraId="7FDA2CA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FEF883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A30205B" w14:textId="77777777" w:rsidTr="00662503">
        <w:trPr>
          <w:trHeight w:val="20"/>
        </w:trPr>
        <w:tc>
          <w:tcPr>
            <w:tcW w:w="2863" w:type="dxa"/>
            <w:vMerge/>
          </w:tcPr>
          <w:p w14:paraId="428911C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F7B59A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shd w:val="clear" w:color="auto" w:fill="auto"/>
          </w:tcPr>
          <w:p w14:paraId="5A2C3B0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DE08A8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2B30147" w14:textId="77777777" w:rsidTr="00662503">
        <w:trPr>
          <w:trHeight w:val="20"/>
        </w:trPr>
        <w:tc>
          <w:tcPr>
            <w:tcW w:w="2863" w:type="dxa"/>
            <w:vMerge w:val="restart"/>
            <w:shd w:val="clear" w:color="auto" w:fill="auto"/>
          </w:tcPr>
          <w:p w14:paraId="03563AD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7.13 </w:t>
            </w:r>
          </w:p>
          <w:p w14:paraId="1E1D418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об объеме тела. Отношение объемов подобных тел</w:t>
            </w:r>
          </w:p>
        </w:tc>
        <w:tc>
          <w:tcPr>
            <w:tcW w:w="8335" w:type="dxa"/>
            <w:shd w:val="clear" w:color="auto" w:fill="auto"/>
          </w:tcPr>
          <w:p w14:paraId="63667FB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6E3ECD3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A52F41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B6A289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12A3D87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4CA9483" w14:textId="77777777" w:rsidTr="00662503">
        <w:trPr>
          <w:trHeight w:val="20"/>
        </w:trPr>
        <w:tc>
          <w:tcPr>
            <w:tcW w:w="2863" w:type="dxa"/>
            <w:vMerge/>
          </w:tcPr>
          <w:p w14:paraId="1844CA4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211A6B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об объеме тела. Объем куба и прямоугольного параллелепипеда. Объем призмы и цилиндра. Отношение объемов подобных тел. Геометрический смысл определителя 3-го порядка</w:t>
            </w:r>
          </w:p>
        </w:tc>
        <w:tc>
          <w:tcPr>
            <w:tcW w:w="1304" w:type="dxa"/>
            <w:vMerge/>
            <w:shd w:val="clear" w:color="auto" w:fill="auto"/>
          </w:tcPr>
          <w:p w14:paraId="1A35A3E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6DDC49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F1D902E" w14:textId="77777777" w:rsidTr="00662503">
        <w:trPr>
          <w:trHeight w:val="20"/>
        </w:trPr>
        <w:tc>
          <w:tcPr>
            <w:tcW w:w="2863" w:type="dxa"/>
            <w:vMerge/>
          </w:tcPr>
          <w:p w14:paraId="7AB05B6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AAE606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6EB4D98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B0A244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99F0148" w14:textId="77777777" w:rsidTr="00662503">
        <w:trPr>
          <w:trHeight w:val="373"/>
        </w:trPr>
        <w:tc>
          <w:tcPr>
            <w:tcW w:w="2863" w:type="dxa"/>
            <w:vMerge w:val="restart"/>
            <w:shd w:val="clear" w:color="auto" w:fill="auto"/>
          </w:tcPr>
          <w:p w14:paraId="6C3101E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7.14 </w:t>
            </w:r>
          </w:p>
          <w:p w14:paraId="2F223EC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Объемы и площади поверхностей тел</w:t>
            </w:r>
          </w:p>
        </w:tc>
        <w:tc>
          <w:tcPr>
            <w:tcW w:w="8335" w:type="dxa"/>
            <w:tcBorders>
              <w:bottom w:val="single" w:sz="4" w:space="0" w:color="auto"/>
            </w:tcBorders>
            <w:shd w:val="clear" w:color="auto" w:fill="auto"/>
          </w:tcPr>
          <w:p w14:paraId="4FCE2B2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335999F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F74275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76161E8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DFF49F4" w14:textId="77777777" w:rsidTr="00662503">
        <w:trPr>
          <w:trHeight w:val="519"/>
        </w:trPr>
        <w:tc>
          <w:tcPr>
            <w:tcW w:w="2863" w:type="dxa"/>
            <w:vMerge/>
          </w:tcPr>
          <w:p w14:paraId="7400FCF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Borders>
              <w:bottom w:val="single" w:sz="4" w:space="0" w:color="auto"/>
            </w:tcBorders>
            <w:shd w:val="clear" w:color="auto" w:fill="auto"/>
          </w:tcPr>
          <w:p w14:paraId="64F4CF4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Объемы пирамиды и конуса. Объем шара. Площади поверхностей тел</w:t>
            </w:r>
          </w:p>
        </w:tc>
        <w:tc>
          <w:tcPr>
            <w:tcW w:w="1304" w:type="dxa"/>
            <w:vMerge/>
            <w:shd w:val="clear" w:color="auto" w:fill="auto"/>
          </w:tcPr>
          <w:p w14:paraId="1EC141F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70D8DA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2ABEEE2" w14:textId="77777777" w:rsidTr="00662503">
        <w:trPr>
          <w:trHeight w:val="240"/>
        </w:trPr>
        <w:tc>
          <w:tcPr>
            <w:tcW w:w="2863" w:type="dxa"/>
            <w:vMerge/>
          </w:tcPr>
          <w:p w14:paraId="25C5083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Borders>
              <w:top w:val="single" w:sz="4" w:space="0" w:color="auto"/>
            </w:tcBorders>
            <w:shd w:val="clear" w:color="auto" w:fill="auto"/>
          </w:tcPr>
          <w:p w14:paraId="12D8A8A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1CCBE35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4DE63E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DD615A8" w14:textId="77777777" w:rsidTr="00662503">
        <w:trPr>
          <w:trHeight w:val="20"/>
        </w:trPr>
        <w:tc>
          <w:tcPr>
            <w:tcW w:w="2863" w:type="dxa"/>
            <w:vMerge w:val="restart"/>
            <w:shd w:val="clear" w:color="auto" w:fill="auto"/>
          </w:tcPr>
          <w:p w14:paraId="48F83D0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7.15 </w:t>
            </w:r>
          </w:p>
          <w:p w14:paraId="76490E3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Комбинации многогранников и тел вращения</w:t>
            </w:r>
          </w:p>
        </w:tc>
        <w:tc>
          <w:tcPr>
            <w:tcW w:w="8335" w:type="dxa"/>
            <w:shd w:val="clear" w:color="auto" w:fill="auto"/>
          </w:tcPr>
          <w:p w14:paraId="6BB3B01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6778623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05CA07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C83B4F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73C23E1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D7DD89B" w14:textId="77777777" w:rsidTr="00662503">
        <w:trPr>
          <w:trHeight w:val="20"/>
        </w:trPr>
        <w:tc>
          <w:tcPr>
            <w:tcW w:w="2863" w:type="dxa"/>
            <w:vMerge/>
          </w:tcPr>
          <w:p w14:paraId="1909CB8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7D22A3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Комбинации геометрических тел</w:t>
            </w:r>
          </w:p>
        </w:tc>
        <w:tc>
          <w:tcPr>
            <w:tcW w:w="1304" w:type="dxa"/>
            <w:vMerge/>
            <w:shd w:val="clear" w:color="auto" w:fill="auto"/>
          </w:tcPr>
          <w:p w14:paraId="44A9C1C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3F7C455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9F0A071" w14:textId="77777777" w:rsidTr="00662503">
        <w:trPr>
          <w:trHeight w:val="20"/>
        </w:trPr>
        <w:tc>
          <w:tcPr>
            <w:tcW w:w="2863" w:type="dxa"/>
            <w:vMerge/>
          </w:tcPr>
          <w:p w14:paraId="7FEB614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400297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15430B6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819341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F7B8781" w14:textId="77777777" w:rsidTr="00662503">
        <w:trPr>
          <w:trHeight w:val="20"/>
        </w:trPr>
        <w:tc>
          <w:tcPr>
            <w:tcW w:w="2863" w:type="dxa"/>
            <w:vMerge w:val="restart"/>
            <w:shd w:val="clear" w:color="auto" w:fill="auto"/>
          </w:tcPr>
          <w:p w14:paraId="6F47BE1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7.16</w:t>
            </w:r>
          </w:p>
          <w:p w14:paraId="2E54EE5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Геометрические комбинации на практике</w:t>
            </w:r>
          </w:p>
        </w:tc>
        <w:tc>
          <w:tcPr>
            <w:tcW w:w="8335" w:type="dxa"/>
            <w:shd w:val="clear" w:color="auto" w:fill="auto"/>
          </w:tcPr>
          <w:p w14:paraId="0B488C6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793EE42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CC3370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82314C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4E125A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6C6D7DA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F950C9E" w14:textId="77777777" w:rsidTr="00662503">
        <w:trPr>
          <w:trHeight w:val="20"/>
        </w:trPr>
        <w:tc>
          <w:tcPr>
            <w:tcW w:w="2863" w:type="dxa"/>
            <w:vMerge/>
          </w:tcPr>
          <w:p w14:paraId="010A2D1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7E7195C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Использование комбинаций многогранников и тел вращения в практико-ориентированных задачах</w:t>
            </w:r>
          </w:p>
        </w:tc>
        <w:tc>
          <w:tcPr>
            <w:tcW w:w="1304" w:type="dxa"/>
            <w:vMerge/>
            <w:shd w:val="clear" w:color="auto" w:fill="auto"/>
          </w:tcPr>
          <w:p w14:paraId="668C419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DBC65A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56D89A4" w14:textId="77777777" w:rsidTr="00662503">
        <w:trPr>
          <w:trHeight w:val="20"/>
        </w:trPr>
        <w:tc>
          <w:tcPr>
            <w:tcW w:w="2863" w:type="dxa"/>
            <w:vMerge/>
          </w:tcPr>
          <w:p w14:paraId="0411C56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8CF604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06AE604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AB0A31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833A97C" w14:textId="77777777" w:rsidTr="00662503">
        <w:trPr>
          <w:trHeight w:val="20"/>
        </w:trPr>
        <w:tc>
          <w:tcPr>
            <w:tcW w:w="2863" w:type="dxa"/>
            <w:vMerge w:val="restart"/>
            <w:shd w:val="clear" w:color="auto" w:fill="auto"/>
          </w:tcPr>
          <w:p w14:paraId="26461BB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7.17 </w:t>
            </w:r>
          </w:p>
          <w:p w14:paraId="6AA20BB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Решение задач. Многогранники и тела вращения</w:t>
            </w:r>
          </w:p>
        </w:tc>
        <w:tc>
          <w:tcPr>
            <w:tcW w:w="8335" w:type="dxa"/>
            <w:shd w:val="clear" w:color="auto" w:fill="auto"/>
          </w:tcPr>
          <w:p w14:paraId="65A8CD0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Содержание учебного материала</w:t>
            </w:r>
          </w:p>
        </w:tc>
        <w:tc>
          <w:tcPr>
            <w:tcW w:w="1304" w:type="dxa"/>
            <w:vMerge w:val="restart"/>
            <w:shd w:val="clear" w:color="auto" w:fill="auto"/>
          </w:tcPr>
          <w:p w14:paraId="17CDE24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06D9C3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810056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39AC75E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F633597" w14:textId="77777777" w:rsidTr="00662503">
        <w:trPr>
          <w:trHeight w:val="20"/>
        </w:trPr>
        <w:tc>
          <w:tcPr>
            <w:tcW w:w="2863" w:type="dxa"/>
            <w:vMerge/>
          </w:tcPr>
          <w:p w14:paraId="60F9C4F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90676D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Объемы и площади поверхности многогранников и тел вращения</w:t>
            </w:r>
          </w:p>
        </w:tc>
        <w:tc>
          <w:tcPr>
            <w:tcW w:w="1304" w:type="dxa"/>
            <w:vMerge/>
            <w:shd w:val="clear" w:color="auto" w:fill="auto"/>
          </w:tcPr>
          <w:p w14:paraId="380B30D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05E5EA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A9E538F" w14:textId="77777777" w:rsidTr="00662503">
        <w:trPr>
          <w:trHeight w:val="20"/>
        </w:trPr>
        <w:tc>
          <w:tcPr>
            <w:tcW w:w="2863" w:type="dxa"/>
            <w:vMerge/>
          </w:tcPr>
          <w:p w14:paraId="7C0BCFC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C2ECAA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№7</w:t>
            </w:r>
          </w:p>
        </w:tc>
        <w:tc>
          <w:tcPr>
            <w:tcW w:w="1304" w:type="dxa"/>
            <w:vMerge/>
            <w:shd w:val="clear" w:color="auto" w:fill="auto"/>
          </w:tcPr>
          <w:p w14:paraId="5A22307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CAAAC3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80082BD" w14:textId="77777777" w:rsidTr="00662503">
        <w:trPr>
          <w:trHeight w:val="370"/>
        </w:trPr>
        <w:tc>
          <w:tcPr>
            <w:tcW w:w="11198" w:type="dxa"/>
            <w:gridSpan w:val="2"/>
            <w:shd w:val="clear" w:color="auto" w:fill="auto"/>
          </w:tcPr>
          <w:p w14:paraId="56F8862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Раздел 8. Первообразная функции, ее применение</w:t>
            </w:r>
          </w:p>
        </w:tc>
        <w:tc>
          <w:tcPr>
            <w:tcW w:w="1304" w:type="dxa"/>
            <w:shd w:val="clear" w:color="auto" w:fill="auto"/>
          </w:tcPr>
          <w:p w14:paraId="173FE4B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14</w:t>
            </w:r>
          </w:p>
        </w:tc>
        <w:tc>
          <w:tcPr>
            <w:tcW w:w="1985" w:type="dxa"/>
            <w:vMerge w:val="restart"/>
            <w:shd w:val="clear" w:color="auto" w:fill="auto"/>
            <w:vAlign w:val="center"/>
          </w:tcPr>
          <w:p w14:paraId="0935B95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 01, ОК 02, ОК 03, ОК 04, ОК 05, ОК 06, ОК 07</w:t>
            </w:r>
          </w:p>
          <w:p w14:paraId="6D14F4CE" w14:textId="555B71DC" w:rsidR="00751315" w:rsidRDefault="00AF7FC4" w:rsidP="001206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ПК 1.1, ПК 3.1</w:t>
            </w:r>
          </w:p>
        </w:tc>
      </w:tr>
      <w:tr w:rsidR="00751315" w14:paraId="4E2E3870" w14:textId="77777777" w:rsidTr="00662503">
        <w:trPr>
          <w:trHeight w:val="240"/>
        </w:trPr>
        <w:tc>
          <w:tcPr>
            <w:tcW w:w="2863" w:type="dxa"/>
            <w:vMerge w:val="restart"/>
            <w:shd w:val="clear" w:color="auto" w:fill="auto"/>
          </w:tcPr>
          <w:p w14:paraId="26A468E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8.1 </w:t>
            </w:r>
          </w:p>
          <w:p w14:paraId="0C590A0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Первообразная функции. Правила нахождения первообразных</w:t>
            </w:r>
          </w:p>
        </w:tc>
        <w:tc>
          <w:tcPr>
            <w:tcW w:w="8335" w:type="dxa"/>
            <w:shd w:val="clear" w:color="auto" w:fill="auto"/>
          </w:tcPr>
          <w:p w14:paraId="4EE2C3E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6C81429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5E4690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69D369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843EF9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14A1D5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35444A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72DAC7C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4124154" w14:textId="77777777" w:rsidTr="00662503">
        <w:trPr>
          <w:trHeight w:val="658"/>
        </w:trPr>
        <w:tc>
          <w:tcPr>
            <w:tcW w:w="2863" w:type="dxa"/>
            <w:vMerge/>
          </w:tcPr>
          <w:p w14:paraId="5E380E4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789BC9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Задача о восстановлении закона движения по известной скорости. Понятие интегрирования. Ознакомление с понятием интеграла и первообразной для функции y=f(x). Решение задач на связь первообразной и ее производной, вычисление первообразной для данной функции. Таблица формул для нахождения первообразных. Изучение правила вычисления первообразной</w:t>
            </w:r>
          </w:p>
        </w:tc>
        <w:tc>
          <w:tcPr>
            <w:tcW w:w="1304" w:type="dxa"/>
            <w:vMerge/>
            <w:shd w:val="clear" w:color="auto" w:fill="auto"/>
          </w:tcPr>
          <w:p w14:paraId="6A141F0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0F64DC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D3217FF" w14:textId="77777777" w:rsidTr="00662503">
        <w:trPr>
          <w:trHeight w:val="240"/>
        </w:trPr>
        <w:tc>
          <w:tcPr>
            <w:tcW w:w="2863" w:type="dxa"/>
            <w:vMerge/>
          </w:tcPr>
          <w:p w14:paraId="6B61074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461583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2581B74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C6015D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317CC65" w14:textId="77777777" w:rsidTr="00662503">
        <w:trPr>
          <w:trHeight w:val="240"/>
        </w:trPr>
        <w:tc>
          <w:tcPr>
            <w:tcW w:w="2863" w:type="dxa"/>
            <w:vMerge w:val="restart"/>
            <w:shd w:val="clear" w:color="auto" w:fill="auto"/>
          </w:tcPr>
          <w:p w14:paraId="0C8130D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8.2 </w:t>
            </w:r>
          </w:p>
          <w:p w14:paraId="533C50E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Cs/>
                <w:sz w:val="24"/>
                <w:szCs w:val="24"/>
              </w:rPr>
              <w:t>Площадь криволинейной трапеции. Формула Ньютона – Лейбница</w:t>
            </w:r>
          </w:p>
        </w:tc>
        <w:tc>
          <w:tcPr>
            <w:tcW w:w="8335" w:type="dxa"/>
            <w:shd w:val="clear" w:color="auto" w:fill="auto"/>
          </w:tcPr>
          <w:p w14:paraId="4BF84D6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0FBDB3E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BAB255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FC5646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2AAD5B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ED5636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val="restart"/>
            <w:shd w:val="clear" w:color="auto" w:fill="auto"/>
          </w:tcPr>
          <w:p w14:paraId="0B547BA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41A3049" w14:textId="77777777" w:rsidTr="00662503">
        <w:trPr>
          <w:trHeight w:val="1287"/>
        </w:trPr>
        <w:tc>
          <w:tcPr>
            <w:tcW w:w="2863" w:type="dxa"/>
            <w:vMerge/>
          </w:tcPr>
          <w:p w14:paraId="030910A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DD118A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Задачи, приводящие к понятию определенного интеграла – о вычислении площади криволинейной трапеции, о перемещении точки. Понятие определённого интеграла.  Геометрический и физический смысл определенного интеграла. Формула Ньютона— Лейбница</w:t>
            </w:r>
          </w:p>
        </w:tc>
        <w:tc>
          <w:tcPr>
            <w:tcW w:w="1304" w:type="dxa"/>
            <w:vMerge/>
            <w:shd w:val="clear" w:color="auto" w:fill="auto"/>
          </w:tcPr>
          <w:p w14:paraId="29ABC92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3E5027F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0B96053" w14:textId="77777777" w:rsidTr="00662503">
        <w:trPr>
          <w:trHeight w:val="240"/>
        </w:trPr>
        <w:tc>
          <w:tcPr>
            <w:tcW w:w="2863" w:type="dxa"/>
            <w:vMerge/>
          </w:tcPr>
          <w:p w14:paraId="1BBB162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734E4B8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1DB581E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745ED9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34B088E" w14:textId="77777777" w:rsidTr="00662503">
        <w:trPr>
          <w:trHeight w:val="240"/>
        </w:trPr>
        <w:tc>
          <w:tcPr>
            <w:tcW w:w="2863" w:type="dxa"/>
            <w:vMerge w:val="restart"/>
            <w:shd w:val="clear" w:color="auto" w:fill="auto"/>
          </w:tcPr>
          <w:p w14:paraId="52B1242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8.3 </w:t>
            </w:r>
          </w:p>
          <w:p w14:paraId="70C4910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Неопределенный и определенный интегралы</w:t>
            </w:r>
          </w:p>
        </w:tc>
        <w:tc>
          <w:tcPr>
            <w:tcW w:w="8335" w:type="dxa"/>
            <w:shd w:val="clear" w:color="auto" w:fill="auto"/>
          </w:tcPr>
          <w:p w14:paraId="3FFCC7D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5F8B0DD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49E0A2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DF8645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6D2E464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9B0CB3D" w14:textId="77777777" w:rsidTr="00662503">
        <w:trPr>
          <w:trHeight w:val="240"/>
        </w:trPr>
        <w:tc>
          <w:tcPr>
            <w:tcW w:w="2863" w:type="dxa"/>
            <w:vMerge/>
          </w:tcPr>
          <w:p w14:paraId="109405A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9AAB2B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неопределенного интеграла</w:t>
            </w:r>
          </w:p>
        </w:tc>
        <w:tc>
          <w:tcPr>
            <w:tcW w:w="1304" w:type="dxa"/>
            <w:vMerge/>
            <w:shd w:val="clear" w:color="auto" w:fill="auto"/>
          </w:tcPr>
          <w:p w14:paraId="4497BDE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C5DE89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980B720" w14:textId="77777777" w:rsidTr="00662503">
        <w:trPr>
          <w:trHeight w:val="240"/>
        </w:trPr>
        <w:tc>
          <w:tcPr>
            <w:tcW w:w="2863" w:type="dxa"/>
            <w:vMerge/>
          </w:tcPr>
          <w:p w14:paraId="5E71A99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983FC2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676DD03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AD8C81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074A9E2" w14:textId="77777777" w:rsidTr="00662503">
        <w:trPr>
          <w:trHeight w:val="240"/>
        </w:trPr>
        <w:tc>
          <w:tcPr>
            <w:tcW w:w="2863" w:type="dxa"/>
            <w:vMerge w:val="restart"/>
            <w:shd w:val="clear" w:color="auto" w:fill="auto"/>
          </w:tcPr>
          <w:p w14:paraId="09FE3D3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8.4 </w:t>
            </w:r>
          </w:p>
          <w:p w14:paraId="7980153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об определенном интеграле как площади криволинейной трапеции</w:t>
            </w:r>
          </w:p>
        </w:tc>
        <w:tc>
          <w:tcPr>
            <w:tcW w:w="8335" w:type="dxa"/>
            <w:shd w:val="clear" w:color="auto" w:fill="auto"/>
          </w:tcPr>
          <w:p w14:paraId="41BBBB5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5A0E23D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B829E6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D042D2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74446F7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FC4F78C" w14:textId="77777777" w:rsidTr="00662503">
        <w:trPr>
          <w:trHeight w:val="240"/>
        </w:trPr>
        <w:tc>
          <w:tcPr>
            <w:tcW w:w="2863" w:type="dxa"/>
            <w:vMerge/>
          </w:tcPr>
          <w:p w14:paraId="16A5F69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77F15D6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Геометрический смысл определенного интеграла </w:t>
            </w:r>
          </w:p>
        </w:tc>
        <w:tc>
          <w:tcPr>
            <w:tcW w:w="1304" w:type="dxa"/>
            <w:vMerge/>
            <w:shd w:val="clear" w:color="auto" w:fill="auto"/>
          </w:tcPr>
          <w:p w14:paraId="019A769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DC3E8C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BD48663" w14:textId="77777777" w:rsidTr="00662503">
        <w:trPr>
          <w:trHeight w:val="240"/>
        </w:trPr>
        <w:tc>
          <w:tcPr>
            <w:tcW w:w="2863" w:type="dxa"/>
            <w:vMerge/>
          </w:tcPr>
          <w:p w14:paraId="4259AD7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561346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7D2442C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322098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C74F287" w14:textId="77777777" w:rsidTr="00662503">
        <w:trPr>
          <w:trHeight w:val="240"/>
        </w:trPr>
        <w:tc>
          <w:tcPr>
            <w:tcW w:w="2863" w:type="dxa"/>
            <w:vMerge w:val="restart"/>
            <w:shd w:val="clear" w:color="auto" w:fill="auto"/>
          </w:tcPr>
          <w:p w14:paraId="2334780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8.5 </w:t>
            </w:r>
          </w:p>
          <w:p w14:paraId="2EED8C5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Определенный интеграл в жизни</w:t>
            </w:r>
          </w:p>
        </w:tc>
        <w:tc>
          <w:tcPr>
            <w:tcW w:w="8335" w:type="dxa"/>
            <w:shd w:val="clear" w:color="auto" w:fill="auto"/>
          </w:tcPr>
          <w:p w14:paraId="6A2CEF3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shd w:val="clear" w:color="auto" w:fill="auto"/>
          </w:tcPr>
          <w:p w14:paraId="58E2117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i/>
                <w:iCs/>
                <w:sz w:val="24"/>
                <w:szCs w:val="24"/>
              </w:rPr>
            </w:pPr>
          </w:p>
          <w:p w14:paraId="73C5893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i/>
                <w:iCs/>
                <w:sz w:val="24"/>
                <w:szCs w:val="24"/>
              </w:rPr>
            </w:pPr>
          </w:p>
          <w:p w14:paraId="7C2E655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i/>
                <w:iCs/>
                <w:sz w:val="24"/>
                <w:szCs w:val="24"/>
              </w:rPr>
            </w:pPr>
          </w:p>
          <w:p w14:paraId="1AF28A6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i/>
                <w:iCs/>
                <w:sz w:val="24"/>
                <w:szCs w:val="24"/>
              </w:rPr>
            </w:pPr>
          </w:p>
          <w:p w14:paraId="65B47C7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i/>
                <w:iCs/>
                <w:sz w:val="24"/>
                <w:szCs w:val="24"/>
              </w:rPr>
            </w:pPr>
          </w:p>
          <w:p w14:paraId="5818B6E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sz w:val="24"/>
                <w:szCs w:val="24"/>
              </w:rPr>
              <w:t>4</w:t>
            </w:r>
          </w:p>
        </w:tc>
        <w:tc>
          <w:tcPr>
            <w:tcW w:w="1985" w:type="dxa"/>
            <w:vMerge/>
            <w:shd w:val="clear" w:color="auto" w:fill="auto"/>
          </w:tcPr>
          <w:p w14:paraId="472DA08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DB5993F" w14:textId="77777777" w:rsidTr="00662503">
        <w:trPr>
          <w:trHeight w:val="240"/>
        </w:trPr>
        <w:tc>
          <w:tcPr>
            <w:tcW w:w="2863" w:type="dxa"/>
            <w:vMerge/>
          </w:tcPr>
          <w:p w14:paraId="6D88EC7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8E3D59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Геометрический смысл определенного интеграла. Формула Ньютона - Лейбница. </w:t>
            </w:r>
          </w:p>
          <w:p w14:paraId="1785C53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на применение интеграла для вычисления физических величин и площадей</w:t>
            </w:r>
          </w:p>
        </w:tc>
        <w:tc>
          <w:tcPr>
            <w:tcW w:w="1304" w:type="dxa"/>
            <w:vMerge/>
            <w:shd w:val="clear" w:color="auto" w:fill="auto"/>
          </w:tcPr>
          <w:p w14:paraId="01EBB42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A6A5E6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45E2499" w14:textId="77777777" w:rsidTr="00662503">
        <w:trPr>
          <w:trHeight w:val="240"/>
        </w:trPr>
        <w:tc>
          <w:tcPr>
            <w:tcW w:w="2863" w:type="dxa"/>
            <w:vMerge/>
          </w:tcPr>
          <w:p w14:paraId="6AC4FD5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237214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3805AA8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i/>
                <w:iCs/>
                <w:sz w:val="24"/>
                <w:szCs w:val="24"/>
              </w:rPr>
            </w:pPr>
          </w:p>
        </w:tc>
        <w:tc>
          <w:tcPr>
            <w:tcW w:w="1985" w:type="dxa"/>
            <w:vMerge/>
            <w:shd w:val="clear" w:color="auto" w:fill="auto"/>
          </w:tcPr>
          <w:p w14:paraId="4C6C5DF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F1FBC71" w14:textId="77777777" w:rsidTr="00662503">
        <w:trPr>
          <w:trHeight w:val="240"/>
        </w:trPr>
        <w:tc>
          <w:tcPr>
            <w:tcW w:w="2863" w:type="dxa"/>
            <w:vMerge w:val="restart"/>
            <w:shd w:val="clear" w:color="auto" w:fill="auto"/>
          </w:tcPr>
          <w:p w14:paraId="5AAEE72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Тема 8.6 </w:t>
            </w:r>
          </w:p>
          <w:p w14:paraId="02E7DB9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Первообразная функции, ее применение</w:t>
            </w:r>
          </w:p>
        </w:tc>
        <w:tc>
          <w:tcPr>
            <w:tcW w:w="8335" w:type="dxa"/>
            <w:shd w:val="clear" w:color="auto" w:fill="auto"/>
          </w:tcPr>
          <w:p w14:paraId="13E0818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26D5148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78211C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3F1E89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62750A7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D8BBF99" w14:textId="77777777" w:rsidTr="00662503">
        <w:trPr>
          <w:trHeight w:val="240"/>
        </w:trPr>
        <w:tc>
          <w:tcPr>
            <w:tcW w:w="2863" w:type="dxa"/>
            <w:vMerge/>
          </w:tcPr>
          <w:p w14:paraId="3F8D17E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2DA3B5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Первообразная функции. Правила нахождения первообразных. Ее применение</w:t>
            </w:r>
          </w:p>
        </w:tc>
        <w:tc>
          <w:tcPr>
            <w:tcW w:w="1304" w:type="dxa"/>
            <w:vMerge/>
            <w:shd w:val="clear" w:color="auto" w:fill="auto"/>
          </w:tcPr>
          <w:p w14:paraId="2922D38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38194C2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98CDB05" w14:textId="77777777" w:rsidTr="00662503">
        <w:trPr>
          <w:trHeight w:val="240"/>
        </w:trPr>
        <w:tc>
          <w:tcPr>
            <w:tcW w:w="2863" w:type="dxa"/>
            <w:vMerge/>
          </w:tcPr>
          <w:p w14:paraId="3542305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74558B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№8</w:t>
            </w:r>
          </w:p>
        </w:tc>
        <w:tc>
          <w:tcPr>
            <w:tcW w:w="1304" w:type="dxa"/>
            <w:vMerge/>
            <w:shd w:val="clear" w:color="auto" w:fill="auto"/>
          </w:tcPr>
          <w:p w14:paraId="4A68450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D2D2FB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8A97C61" w14:textId="77777777" w:rsidTr="00662503">
        <w:trPr>
          <w:trHeight w:val="240"/>
        </w:trPr>
        <w:tc>
          <w:tcPr>
            <w:tcW w:w="11198" w:type="dxa"/>
            <w:gridSpan w:val="2"/>
            <w:shd w:val="clear" w:color="auto" w:fill="auto"/>
          </w:tcPr>
          <w:p w14:paraId="5BBB309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Раздел 9. Степени и корни. Степенная функция</w:t>
            </w:r>
          </w:p>
        </w:tc>
        <w:tc>
          <w:tcPr>
            <w:tcW w:w="1304" w:type="dxa"/>
            <w:shd w:val="clear" w:color="auto" w:fill="auto"/>
          </w:tcPr>
          <w:p w14:paraId="374438F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1985" w:type="dxa"/>
            <w:vMerge w:val="restart"/>
            <w:shd w:val="clear" w:color="auto" w:fill="auto"/>
            <w:vAlign w:val="center"/>
          </w:tcPr>
          <w:p w14:paraId="4F4B593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 01, ОК 02, ОК 03, ОК 04, ОК 05, ОК 07</w:t>
            </w:r>
          </w:p>
        </w:tc>
      </w:tr>
      <w:tr w:rsidR="00751315" w14:paraId="00D3654F" w14:textId="77777777" w:rsidTr="00662503">
        <w:trPr>
          <w:trHeight w:val="240"/>
        </w:trPr>
        <w:tc>
          <w:tcPr>
            <w:tcW w:w="2863" w:type="dxa"/>
            <w:vMerge w:val="restart"/>
            <w:shd w:val="clear" w:color="auto" w:fill="auto"/>
          </w:tcPr>
          <w:p w14:paraId="391544F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9.1 </w:t>
            </w:r>
          </w:p>
          <w:p w14:paraId="0003AC9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Степенная функция, ее свойства</w:t>
            </w:r>
          </w:p>
        </w:tc>
        <w:tc>
          <w:tcPr>
            <w:tcW w:w="8335" w:type="dxa"/>
            <w:shd w:val="clear" w:color="auto" w:fill="auto"/>
          </w:tcPr>
          <w:p w14:paraId="2802110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7253F50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9EC4A7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8F1F14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4C20B2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7332D99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7A60E81" w14:textId="77777777" w:rsidTr="00662503">
        <w:trPr>
          <w:trHeight w:val="240"/>
        </w:trPr>
        <w:tc>
          <w:tcPr>
            <w:tcW w:w="2863" w:type="dxa"/>
            <w:vMerge/>
          </w:tcPr>
          <w:p w14:paraId="48E2322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8AC0E8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Понятие корня n-ой степени из действительного числа. Функции </w:t>
            </w:r>
            <m:oMath>
              <m:r>
                <m:rPr>
                  <m:sty m:val="p"/>
                </m:rPr>
                <w:rPr>
                  <w:rFonts w:ascii="Cambria Math" w:hAnsi="Cambria Math" w:cs="Times New Roman"/>
                  <w:sz w:val="24"/>
                  <w:szCs w:val="24"/>
                </w:rPr>
                <m:t xml:space="preserve"> у=</m:t>
              </m:r>
              <m:rad>
                <m:radPr>
                  <m:ctrlPr>
                    <w:rPr>
                      <w:rFonts w:ascii="Cambria Math" w:hAnsi="Cambria Math" w:cs="Times New Roman"/>
                      <w:bCs/>
                      <w:sz w:val="24"/>
                      <w:szCs w:val="24"/>
                    </w:rPr>
                  </m:ctrlPr>
                </m:radPr>
                <m:deg>
                  <m:r>
                    <m:rPr>
                      <m:sty m:val="p"/>
                    </m:rPr>
                    <w:rPr>
                      <w:rFonts w:ascii="Cambria Math" w:hAnsi="Cambria Math" w:cs="Times New Roman"/>
                      <w:sz w:val="24"/>
                      <w:szCs w:val="24"/>
                      <w:lang w:val="en-US"/>
                    </w:rPr>
                    <m:t>n</m:t>
                  </m:r>
                </m:deg>
                <m:e>
                  <m:r>
                    <m:rPr>
                      <m:sty m:val="p"/>
                    </m:rPr>
                    <w:rPr>
                      <w:rFonts w:ascii="Cambria Math" w:hAnsi="Cambria Math" w:cs="Times New Roman"/>
                      <w:sz w:val="24"/>
                      <w:szCs w:val="24"/>
                    </w:rPr>
                    <m:t>x</m:t>
                  </m:r>
                </m:e>
              </m:rad>
            </m:oMath>
            <w:r>
              <w:rPr>
                <w:rFonts w:ascii="Times New Roman" w:hAnsi="Times New Roman" w:cs="Times New Roman"/>
                <w:bCs/>
                <w:sz w:val="24"/>
                <w:szCs w:val="24"/>
              </w:rPr>
              <w:t xml:space="preserve">  их свойства и графики. Свойства корня n-ой степени</w:t>
            </w:r>
          </w:p>
        </w:tc>
        <w:tc>
          <w:tcPr>
            <w:tcW w:w="1304" w:type="dxa"/>
            <w:vMerge/>
            <w:shd w:val="clear" w:color="auto" w:fill="auto"/>
          </w:tcPr>
          <w:p w14:paraId="6BB6A4C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8DCBF5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F23B4BD" w14:textId="77777777" w:rsidTr="00662503">
        <w:trPr>
          <w:trHeight w:val="240"/>
        </w:trPr>
        <w:tc>
          <w:tcPr>
            <w:tcW w:w="2863" w:type="dxa"/>
            <w:vMerge/>
          </w:tcPr>
          <w:p w14:paraId="28873BC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70D6E7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shd w:val="clear" w:color="auto" w:fill="auto"/>
          </w:tcPr>
          <w:p w14:paraId="0953293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660EAF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F31BB3F" w14:textId="77777777" w:rsidTr="00662503">
        <w:trPr>
          <w:trHeight w:val="240"/>
        </w:trPr>
        <w:tc>
          <w:tcPr>
            <w:tcW w:w="2863" w:type="dxa"/>
            <w:vMerge w:val="restart"/>
            <w:shd w:val="clear" w:color="auto" w:fill="auto"/>
          </w:tcPr>
          <w:p w14:paraId="77D9A5C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9.2 </w:t>
            </w:r>
          </w:p>
          <w:p w14:paraId="73B9AB7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Преобразование выражений с корнями n-ой степени</w:t>
            </w:r>
          </w:p>
        </w:tc>
        <w:tc>
          <w:tcPr>
            <w:tcW w:w="8335" w:type="dxa"/>
            <w:shd w:val="clear" w:color="auto" w:fill="auto"/>
          </w:tcPr>
          <w:p w14:paraId="34F2FA7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687FC78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91567A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535FF3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538D4F8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5F479C1" w14:textId="77777777" w:rsidTr="00662503">
        <w:trPr>
          <w:trHeight w:val="240"/>
        </w:trPr>
        <w:tc>
          <w:tcPr>
            <w:tcW w:w="2863" w:type="dxa"/>
            <w:vMerge/>
          </w:tcPr>
          <w:p w14:paraId="61E956B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FB0D45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Преобразование иррациональных выражений</w:t>
            </w:r>
          </w:p>
        </w:tc>
        <w:tc>
          <w:tcPr>
            <w:tcW w:w="1304" w:type="dxa"/>
            <w:vMerge/>
            <w:shd w:val="clear" w:color="auto" w:fill="auto"/>
          </w:tcPr>
          <w:p w14:paraId="4DCF055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A0CBE7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1102C5B" w14:textId="77777777" w:rsidTr="00662503">
        <w:trPr>
          <w:trHeight w:val="240"/>
        </w:trPr>
        <w:tc>
          <w:tcPr>
            <w:tcW w:w="2863" w:type="dxa"/>
            <w:vMerge/>
          </w:tcPr>
          <w:p w14:paraId="3EEFD1B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14DCD1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70C1191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3AEC29E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D5ED449" w14:textId="77777777" w:rsidTr="00662503">
        <w:trPr>
          <w:trHeight w:val="240"/>
        </w:trPr>
        <w:tc>
          <w:tcPr>
            <w:tcW w:w="2863" w:type="dxa"/>
            <w:vMerge w:val="restart"/>
            <w:shd w:val="clear" w:color="auto" w:fill="auto"/>
          </w:tcPr>
          <w:p w14:paraId="348263B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9.3 </w:t>
            </w:r>
          </w:p>
          <w:p w14:paraId="093765D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Свойства степени с рациональным и действительным показателями </w:t>
            </w:r>
          </w:p>
        </w:tc>
        <w:tc>
          <w:tcPr>
            <w:tcW w:w="8335" w:type="dxa"/>
            <w:shd w:val="clear" w:color="auto" w:fill="auto"/>
          </w:tcPr>
          <w:p w14:paraId="2D4A386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13629EB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96F770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436D36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6594AF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3A9EE90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AD392E7" w14:textId="77777777" w:rsidTr="00662503">
        <w:trPr>
          <w:trHeight w:val="240"/>
        </w:trPr>
        <w:tc>
          <w:tcPr>
            <w:tcW w:w="2863" w:type="dxa"/>
            <w:vMerge/>
          </w:tcPr>
          <w:p w14:paraId="3A02E27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BB5CE8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степени с любым рациональным показателем. Степенные функции, их свойства и графики</w:t>
            </w:r>
          </w:p>
        </w:tc>
        <w:tc>
          <w:tcPr>
            <w:tcW w:w="1304" w:type="dxa"/>
            <w:vMerge/>
            <w:shd w:val="clear" w:color="auto" w:fill="auto"/>
          </w:tcPr>
          <w:p w14:paraId="28C039A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17183A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D6EACCE" w14:textId="77777777" w:rsidTr="00662503">
        <w:trPr>
          <w:trHeight w:val="240"/>
        </w:trPr>
        <w:tc>
          <w:tcPr>
            <w:tcW w:w="2863" w:type="dxa"/>
            <w:vMerge/>
          </w:tcPr>
          <w:p w14:paraId="11B7727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5AF5B8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7357467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6386B0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25BB971" w14:textId="77777777" w:rsidTr="00662503">
        <w:trPr>
          <w:trHeight w:val="240"/>
        </w:trPr>
        <w:tc>
          <w:tcPr>
            <w:tcW w:w="2863" w:type="dxa"/>
            <w:vMerge w:val="restart"/>
            <w:shd w:val="clear" w:color="auto" w:fill="auto"/>
          </w:tcPr>
          <w:p w14:paraId="49E83CC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9.4 </w:t>
            </w:r>
          </w:p>
          <w:p w14:paraId="6D7014A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иррациональных уравнений и неравенств</w:t>
            </w:r>
          </w:p>
        </w:tc>
        <w:tc>
          <w:tcPr>
            <w:tcW w:w="8335" w:type="dxa"/>
            <w:shd w:val="clear" w:color="auto" w:fill="auto"/>
          </w:tcPr>
          <w:p w14:paraId="7FD42DC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09ECAAE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765D6C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8EE8A1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2341B0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shd w:val="clear" w:color="auto" w:fill="auto"/>
          </w:tcPr>
          <w:p w14:paraId="53FD957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EC1DFEC" w14:textId="77777777" w:rsidTr="00662503">
        <w:trPr>
          <w:trHeight w:val="240"/>
        </w:trPr>
        <w:tc>
          <w:tcPr>
            <w:tcW w:w="2863" w:type="dxa"/>
            <w:vMerge/>
          </w:tcPr>
          <w:p w14:paraId="53E5FB4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8E54A0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Равносильность иррациональных уравнений и неравенств. Методы их решения. Решение иррациональных уравнений и неравенств</w:t>
            </w:r>
          </w:p>
        </w:tc>
        <w:tc>
          <w:tcPr>
            <w:tcW w:w="1304" w:type="dxa"/>
            <w:vMerge/>
            <w:shd w:val="clear" w:color="auto" w:fill="auto"/>
          </w:tcPr>
          <w:p w14:paraId="4F55BEB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78259F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1796C04" w14:textId="77777777" w:rsidTr="00662503">
        <w:trPr>
          <w:trHeight w:val="240"/>
        </w:trPr>
        <w:tc>
          <w:tcPr>
            <w:tcW w:w="2863" w:type="dxa"/>
            <w:vMerge/>
          </w:tcPr>
          <w:p w14:paraId="7EB84B5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7F2FCE1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6802B8F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B7E25B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3141C2D" w14:textId="77777777" w:rsidTr="00662503">
        <w:trPr>
          <w:trHeight w:val="240"/>
        </w:trPr>
        <w:tc>
          <w:tcPr>
            <w:tcW w:w="2863" w:type="dxa"/>
            <w:vMerge w:val="restart"/>
            <w:shd w:val="clear" w:color="auto" w:fill="auto"/>
          </w:tcPr>
          <w:p w14:paraId="6A31B86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9.5 </w:t>
            </w:r>
          </w:p>
          <w:p w14:paraId="107D522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Степени и корни. Степенная функция</w:t>
            </w:r>
          </w:p>
        </w:tc>
        <w:tc>
          <w:tcPr>
            <w:tcW w:w="8335" w:type="dxa"/>
            <w:shd w:val="clear" w:color="auto" w:fill="auto"/>
          </w:tcPr>
          <w:p w14:paraId="32C5046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4B4778C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FF23AF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ACC340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66F4A96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F6A2801" w14:textId="77777777" w:rsidTr="00662503">
        <w:trPr>
          <w:trHeight w:val="661"/>
        </w:trPr>
        <w:tc>
          <w:tcPr>
            <w:tcW w:w="2863" w:type="dxa"/>
            <w:vMerge/>
          </w:tcPr>
          <w:p w14:paraId="4589CDE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2ADE64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Определение степенной функции. Использование ее свойств при решении уравнений и неравенств</w:t>
            </w:r>
          </w:p>
        </w:tc>
        <w:tc>
          <w:tcPr>
            <w:tcW w:w="1304" w:type="dxa"/>
            <w:vMerge/>
            <w:shd w:val="clear" w:color="auto" w:fill="auto"/>
          </w:tcPr>
          <w:p w14:paraId="7468CC5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3744AE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DFDB30A" w14:textId="77777777" w:rsidTr="00662503">
        <w:trPr>
          <w:trHeight w:val="240"/>
        </w:trPr>
        <w:tc>
          <w:tcPr>
            <w:tcW w:w="2863" w:type="dxa"/>
            <w:vMerge/>
          </w:tcPr>
          <w:p w14:paraId="368D8F1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FB778A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№9</w:t>
            </w:r>
          </w:p>
        </w:tc>
        <w:tc>
          <w:tcPr>
            <w:tcW w:w="1304" w:type="dxa"/>
            <w:vMerge/>
            <w:shd w:val="clear" w:color="auto" w:fill="auto"/>
          </w:tcPr>
          <w:p w14:paraId="6C9CEFA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BA2575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E76FCCD" w14:textId="77777777" w:rsidTr="00662503">
        <w:trPr>
          <w:trHeight w:val="20"/>
        </w:trPr>
        <w:tc>
          <w:tcPr>
            <w:tcW w:w="11198" w:type="dxa"/>
            <w:gridSpan w:val="2"/>
            <w:shd w:val="clear" w:color="auto" w:fill="auto"/>
          </w:tcPr>
          <w:p w14:paraId="08CA924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Раздел 10. Показательная функция</w:t>
            </w:r>
          </w:p>
        </w:tc>
        <w:tc>
          <w:tcPr>
            <w:tcW w:w="1304" w:type="dxa"/>
            <w:shd w:val="clear" w:color="auto" w:fill="auto"/>
          </w:tcPr>
          <w:p w14:paraId="5E5B5DA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14</w:t>
            </w:r>
          </w:p>
        </w:tc>
        <w:tc>
          <w:tcPr>
            <w:tcW w:w="1985" w:type="dxa"/>
            <w:vMerge w:val="restart"/>
            <w:shd w:val="clear" w:color="auto" w:fill="auto"/>
            <w:vAlign w:val="center"/>
          </w:tcPr>
          <w:p w14:paraId="7223B22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 01, ОК 02, ОК 03, ОК 04, ОК 05, ОК 07</w:t>
            </w:r>
          </w:p>
        </w:tc>
      </w:tr>
      <w:tr w:rsidR="00751315" w14:paraId="3F15999E" w14:textId="77777777" w:rsidTr="00662503">
        <w:trPr>
          <w:trHeight w:val="182"/>
        </w:trPr>
        <w:tc>
          <w:tcPr>
            <w:tcW w:w="2863" w:type="dxa"/>
            <w:vMerge w:val="restart"/>
            <w:shd w:val="clear" w:color="auto" w:fill="auto"/>
          </w:tcPr>
          <w:p w14:paraId="15CD34F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10.1 </w:t>
            </w:r>
          </w:p>
          <w:p w14:paraId="7C74CDA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Показательная функция, ее свойства</w:t>
            </w:r>
          </w:p>
        </w:tc>
        <w:tc>
          <w:tcPr>
            <w:tcW w:w="8335" w:type="dxa"/>
            <w:shd w:val="clear" w:color="auto" w:fill="auto"/>
          </w:tcPr>
          <w:p w14:paraId="280354A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Содержание учебного материала</w:t>
            </w:r>
          </w:p>
        </w:tc>
        <w:tc>
          <w:tcPr>
            <w:tcW w:w="1304" w:type="dxa"/>
            <w:vMerge w:val="restart"/>
            <w:shd w:val="clear" w:color="auto" w:fill="auto"/>
          </w:tcPr>
          <w:p w14:paraId="22D3F07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7BD2F5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FCD1CB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AD2FCE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B3D301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756BAE9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8C799FA" w14:textId="77777777" w:rsidTr="00662503">
        <w:trPr>
          <w:trHeight w:val="20"/>
        </w:trPr>
        <w:tc>
          <w:tcPr>
            <w:tcW w:w="2863" w:type="dxa"/>
            <w:vMerge/>
          </w:tcPr>
          <w:p w14:paraId="3AB3163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3692C2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Степень с произвольным действительным показателем. Определение показательной функции, ее свойства и график. Знакомство с применением показательной функции. Решение показательных уравнений функционально-графическим методом</w:t>
            </w:r>
          </w:p>
        </w:tc>
        <w:tc>
          <w:tcPr>
            <w:tcW w:w="1304" w:type="dxa"/>
            <w:vMerge/>
            <w:shd w:val="clear" w:color="auto" w:fill="auto"/>
          </w:tcPr>
          <w:p w14:paraId="74D0AA8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42A609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506706D" w14:textId="77777777" w:rsidTr="00662503">
        <w:trPr>
          <w:trHeight w:val="20"/>
        </w:trPr>
        <w:tc>
          <w:tcPr>
            <w:tcW w:w="2863" w:type="dxa"/>
            <w:vMerge/>
          </w:tcPr>
          <w:p w14:paraId="4C6AFCF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F774DD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tcBorders>
              <w:bottom w:val="single" w:sz="4" w:space="0" w:color="000000" w:themeColor="text1"/>
            </w:tcBorders>
            <w:shd w:val="clear" w:color="auto" w:fill="auto"/>
          </w:tcPr>
          <w:p w14:paraId="5EF2478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FB02EF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A1B24EB" w14:textId="77777777" w:rsidTr="00662503">
        <w:trPr>
          <w:trHeight w:val="20"/>
        </w:trPr>
        <w:tc>
          <w:tcPr>
            <w:tcW w:w="2863" w:type="dxa"/>
            <w:vMerge w:val="restart"/>
            <w:shd w:val="clear" w:color="auto" w:fill="auto"/>
          </w:tcPr>
          <w:p w14:paraId="1313F65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10.2 </w:t>
            </w:r>
          </w:p>
          <w:p w14:paraId="7FDF35D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показательных уравнений и неравенств</w:t>
            </w:r>
          </w:p>
        </w:tc>
        <w:tc>
          <w:tcPr>
            <w:tcW w:w="8335" w:type="dxa"/>
            <w:shd w:val="clear" w:color="auto" w:fill="auto"/>
          </w:tcPr>
          <w:p w14:paraId="31221E3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04EE60B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801884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DD4E06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AB2CC5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8</w:t>
            </w:r>
          </w:p>
        </w:tc>
        <w:tc>
          <w:tcPr>
            <w:tcW w:w="1985" w:type="dxa"/>
            <w:vMerge/>
            <w:shd w:val="clear" w:color="auto" w:fill="auto"/>
          </w:tcPr>
          <w:p w14:paraId="6856843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DA1AC14" w14:textId="77777777" w:rsidTr="00662503">
        <w:trPr>
          <w:trHeight w:val="20"/>
        </w:trPr>
        <w:tc>
          <w:tcPr>
            <w:tcW w:w="2863" w:type="dxa"/>
            <w:vMerge/>
          </w:tcPr>
          <w:p w14:paraId="5E643DA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69D702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показательных уравнений методом уравнивания показателей, методом введения новой переменной, функционально-графическим методом. Решение показательных неравенств</w:t>
            </w:r>
          </w:p>
        </w:tc>
        <w:tc>
          <w:tcPr>
            <w:tcW w:w="1304" w:type="dxa"/>
            <w:vMerge/>
            <w:shd w:val="clear" w:color="auto" w:fill="auto"/>
          </w:tcPr>
          <w:p w14:paraId="20E37AA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1E447C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B1B5CEB" w14:textId="77777777" w:rsidTr="00662503">
        <w:trPr>
          <w:trHeight w:val="20"/>
        </w:trPr>
        <w:tc>
          <w:tcPr>
            <w:tcW w:w="2863" w:type="dxa"/>
            <w:vMerge/>
          </w:tcPr>
          <w:p w14:paraId="7E53437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B513CD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569919D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A813D5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12D89B9" w14:textId="77777777" w:rsidTr="00662503">
        <w:trPr>
          <w:trHeight w:val="20"/>
        </w:trPr>
        <w:tc>
          <w:tcPr>
            <w:tcW w:w="2863" w:type="dxa"/>
            <w:vMerge w:val="restart"/>
            <w:shd w:val="clear" w:color="auto" w:fill="auto"/>
          </w:tcPr>
          <w:p w14:paraId="43C8783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10.3 </w:t>
            </w:r>
          </w:p>
          <w:p w14:paraId="7CB7BAF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Системы показательных уравнений</w:t>
            </w:r>
          </w:p>
        </w:tc>
        <w:tc>
          <w:tcPr>
            <w:tcW w:w="8335" w:type="dxa"/>
            <w:shd w:val="clear" w:color="auto" w:fill="auto"/>
          </w:tcPr>
          <w:p w14:paraId="2F8C039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2972E03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710A3C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468D90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155B789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C63451D" w14:textId="77777777" w:rsidTr="00662503">
        <w:trPr>
          <w:trHeight w:val="20"/>
        </w:trPr>
        <w:tc>
          <w:tcPr>
            <w:tcW w:w="2863" w:type="dxa"/>
            <w:vMerge/>
          </w:tcPr>
          <w:p w14:paraId="7B0974B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4D084A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систем показательных уравнений</w:t>
            </w:r>
          </w:p>
        </w:tc>
        <w:tc>
          <w:tcPr>
            <w:tcW w:w="1304" w:type="dxa"/>
            <w:vMerge/>
            <w:shd w:val="clear" w:color="auto" w:fill="auto"/>
          </w:tcPr>
          <w:p w14:paraId="3E7DB63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7C5052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3BAAC81" w14:textId="77777777" w:rsidTr="00662503">
        <w:trPr>
          <w:trHeight w:val="20"/>
        </w:trPr>
        <w:tc>
          <w:tcPr>
            <w:tcW w:w="2863" w:type="dxa"/>
            <w:vMerge/>
          </w:tcPr>
          <w:p w14:paraId="675F604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0FE19A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3F29FD0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8DD7AB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29A3C51" w14:textId="77777777" w:rsidTr="00662503">
        <w:trPr>
          <w:trHeight w:val="20"/>
        </w:trPr>
        <w:tc>
          <w:tcPr>
            <w:tcW w:w="2863" w:type="dxa"/>
            <w:vMerge w:val="restart"/>
            <w:shd w:val="clear" w:color="auto" w:fill="auto"/>
          </w:tcPr>
          <w:p w14:paraId="5B78B6C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10.4 </w:t>
            </w:r>
          </w:p>
          <w:p w14:paraId="4108583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Показательная функция</w:t>
            </w:r>
          </w:p>
        </w:tc>
        <w:tc>
          <w:tcPr>
            <w:tcW w:w="8335" w:type="dxa"/>
            <w:shd w:val="clear" w:color="auto" w:fill="auto"/>
          </w:tcPr>
          <w:p w14:paraId="782E109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1A3FA1C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62D8A2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C19217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B25369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7DABCB1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7742059" w14:textId="77777777" w:rsidTr="00662503">
        <w:trPr>
          <w:trHeight w:val="20"/>
        </w:trPr>
        <w:tc>
          <w:tcPr>
            <w:tcW w:w="2863" w:type="dxa"/>
            <w:vMerge/>
          </w:tcPr>
          <w:p w14:paraId="3208D40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7BBF4C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показательных уравнений методом уравнивания показателей и методом введения новой переменной. Решение показательных неравенств</w:t>
            </w:r>
          </w:p>
        </w:tc>
        <w:tc>
          <w:tcPr>
            <w:tcW w:w="1304" w:type="dxa"/>
            <w:vMerge/>
            <w:shd w:val="clear" w:color="auto" w:fill="auto"/>
          </w:tcPr>
          <w:p w14:paraId="20A9578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B8F672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ABE693B" w14:textId="77777777" w:rsidTr="00662503">
        <w:trPr>
          <w:trHeight w:val="20"/>
        </w:trPr>
        <w:tc>
          <w:tcPr>
            <w:tcW w:w="2863" w:type="dxa"/>
            <w:vMerge/>
          </w:tcPr>
          <w:p w14:paraId="6D09DB7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E36062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№10</w:t>
            </w:r>
          </w:p>
        </w:tc>
        <w:tc>
          <w:tcPr>
            <w:tcW w:w="1304" w:type="dxa"/>
            <w:vMerge/>
            <w:shd w:val="clear" w:color="auto" w:fill="auto"/>
          </w:tcPr>
          <w:p w14:paraId="6995F0F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384ADAF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C09D69C" w14:textId="77777777" w:rsidTr="00662503">
        <w:trPr>
          <w:trHeight w:val="20"/>
        </w:trPr>
        <w:tc>
          <w:tcPr>
            <w:tcW w:w="11198" w:type="dxa"/>
            <w:gridSpan w:val="2"/>
            <w:shd w:val="clear" w:color="auto" w:fill="auto"/>
          </w:tcPr>
          <w:p w14:paraId="65D7C4D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Раздел 11. Логарифмы. Логарифмическая функция</w:t>
            </w:r>
          </w:p>
        </w:tc>
        <w:tc>
          <w:tcPr>
            <w:tcW w:w="1304" w:type="dxa"/>
            <w:shd w:val="clear" w:color="auto" w:fill="auto"/>
          </w:tcPr>
          <w:p w14:paraId="21A64B3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22</w:t>
            </w:r>
          </w:p>
        </w:tc>
        <w:tc>
          <w:tcPr>
            <w:tcW w:w="1985" w:type="dxa"/>
            <w:vMerge w:val="restart"/>
            <w:shd w:val="clear" w:color="auto" w:fill="auto"/>
            <w:vAlign w:val="center"/>
          </w:tcPr>
          <w:p w14:paraId="03A1175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 xml:space="preserve">ОК 01, ОК 02, </w:t>
            </w:r>
            <w:r>
              <w:rPr>
                <w:rFonts w:ascii="Times New Roman" w:hAnsi="Times New Roman" w:cs="Times New Roman"/>
                <w:bCs/>
                <w:sz w:val="24"/>
                <w:szCs w:val="24"/>
              </w:rPr>
              <w:br/>
              <w:t xml:space="preserve">ОК 03, ОК 04, </w:t>
            </w:r>
          </w:p>
          <w:p w14:paraId="56081BB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 05, ОК 07</w:t>
            </w:r>
          </w:p>
          <w:p w14:paraId="101C62E0" w14:textId="7AB9F6D5" w:rsidR="00751315" w:rsidRDefault="00AF7FC4" w:rsidP="001206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ПК 1.1, ПК 3.1</w:t>
            </w:r>
          </w:p>
        </w:tc>
      </w:tr>
      <w:tr w:rsidR="00751315" w14:paraId="63ADB8D3" w14:textId="77777777" w:rsidTr="00662503">
        <w:trPr>
          <w:trHeight w:val="20"/>
        </w:trPr>
        <w:tc>
          <w:tcPr>
            <w:tcW w:w="2863" w:type="dxa"/>
            <w:vMerge w:val="restart"/>
            <w:shd w:val="clear" w:color="auto" w:fill="auto"/>
          </w:tcPr>
          <w:p w14:paraId="107AF11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11.1 </w:t>
            </w:r>
          </w:p>
          <w:p w14:paraId="577FF81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Логарифм числа. Десятичный и натуральный логарифмы, число е</w:t>
            </w:r>
          </w:p>
        </w:tc>
        <w:tc>
          <w:tcPr>
            <w:tcW w:w="8335" w:type="dxa"/>
            <w:shd w:val="clear" w:color="auto" w:fill="auto"/>
          </w:tcPr>
          <w:p w14:paraId="635C6F8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6C306A1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8629D1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A325A8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8C86DC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5C271DC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51087B3" w14:textId="77777777" w:rsidTr="00662503">
        <w:trPr>
          <w:trHeight w:val="20"/>
        </w:trPr>
        <w:tc>
          <w:tcPr>
            <w:tcW w:w="2863" w:type="dxa"/>
            <w:vMerge/>
          </w:tcPr>
          <w:p w14:paraId="1A98619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2E425F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Логарифм числа. Десятичный и натуральный логарифмы, число е</w:t>
            </w:r>
          </w:p>
        </w:tc>
        <w:tc>
          <w:tcPr>
            <w:tcW w:w="1304" w:type="dxa"/>
            <w:vMerge/>
            <w:shd w:val="clear" w:color="auto" w:fill="auto"/>
          </w:tcPr>
          <w:p w14:paraId="659114D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9DAAC4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BF48E97" w14:textId="77777777" w:rsidTr="00662503">
        <w:trPr>
          <w:trHeight w:val="20"/>
        </w:trPr>
        <w:tc>
          <w:tcPr>
            <w:tcW w:w="2863" w:type="dxa"/>
            <w:vMerge/>
          </w:tcPr>
          <w:p w14:paraId="0632985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E0A67C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shd w:val="clear" w:color="auto" w:fill="auto"/>
          </w:tcPr>
          <w:p w14:paraId="503BAC3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C4A5D9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4688C6D" w14:textId="77777777" w:rsidTr="00662503">
        <w:trPr>
          <w:trHeight w:val="20"/>
        </w:trPr>
        <w:tc>
          <w:tcPr>
            <w:tcW w:w="2863" w:type="dxa"/>
            <w:vMerge w:val="restart"/>
            <w:shd w:val="clear" w:color="auto" w:fill="auto"/>
          </w:tcPr>
          <w:p w14:paraId="200F2DE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11.2 </w:t>
            </w:r>
          </w:p>
          <w:p w14:paraId="01615BF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Свойства логарифмов. Операция логарифмирования</w:t>
            </w:r>
          </w:p>
        </w:tc>
        <w:tc>
          <w:tcPr>
            <w:tcW w:w="8335" w:type="dxa"/>
            <w:shd w:val="clear" w:color="auto" w:fill="auto"/>
          </w:tcPr>
          <w:p w14:paraId="0F1243D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4AC2380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7ED03A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AB122C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7890570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D1B02A8" w14:textId="77777777" w:rsidTr="00662503">
        <w:trPr>
          <w:trHeight w:val="20"/>
        </w:trPr>
        <w:tc>
          <w:tcPr>
            <w:tcW w:w="2863" w:type="dxa"/>
            <w:vMerge/>
          </w:tcPr>
          <w:p w14:paraId="49E0116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4098F0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Свойства логарифмов. Операция логарифмирования.</w:t>
            </w:r>
          </w:p>
        </w:tc>
        <w:tc>
          <w:tcPr>
            <w:tcW w:w="1304" w:type="dxa"/>
            <w:vMerge/>
            <w:shd w:val="clear" w:color="auto" w:fill="auto"/>
          </w:tcPr>
          <w:p w14:paraId="6DC04F1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5A6050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DCE5065" w14:textId="77777777" w:rsidTr="00662503">
        <w:trPr>
          <w:trHeight w:val="20"/>
        </w:trPr>
        <w:tc>
          <w:tcPr>
            <w:tcW w:w="2863" w:type="dxa"/>
            <w:vMerge/>
          </w:tcPr>
          <w:p w14:paraId="2041B43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3AB328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shd w:val="clear" w:color="auto" w:fill="auto"/>
          </w:tcPr>
          <w:p w14:paraId="29BEB77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49045B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AC1097A" w14:textId="77777777" w:rsidTr="00662503">
        <w:trPr>
          <w:trHeight w:val="20"/>
        </w:trPr>
        <w:tc>
          <w:tcPr>
            <w:tcW w:w="2863" w:type="dxa"/>
            <w:vMerge w:val="restart"/>
            <w:shd w:val="clear" w:color="auto" w:fill="auto"/>
          </w:tcPr>
          <w:p w14:paraId="6EEF1C4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11.3 </w:t>
            </w:r>
          </w:p>
          <w:p w14:paraId="661C33F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Логарифмическая функция, ее свойства</w:t>
            </w:r>
          </w:p>
        </w:tc>
        <w:tc>
          <w:tcPr>
            <w:tcW w:w="8335" w:type="dxa"/>
            <w:shd w:val="clear" w:color="auto" w:fill="auto"/>
          </w:tcPr>
          <w:p w14:paraId="630388A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199DCE9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60BA75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81E78D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640E7C3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32B3672" w14:textId="77777777" w:rsidTr="00662503">
        <w:trPr>
          <w:trHeight w:val="20"/>
        </w:trPr>
        <w:tc>
          <w:tcPr>
            <w:tcW w:w="2863" w:type="dxa"/>
            <w:vMerge/>
          </w:tcPr>
          <w:p w14:paraId="7A95549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DDA81A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Логарифмическая функция и ее свойства</w:t>
            </w:r>
          </w:p>
        </w:tc>
        <w:tc>
          <w:tcPr>
            <w:tcW w:w="1304" w:type="dxa"/>
            <w:vMerge/>
            <w:shd w:val="clear" w:color="auto" w:fill="auto"/>
          </w:tcPr>
          <w:p w14:paraId="52AC3C5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349354D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44CB988" w14:textId="77777777" w:rsidTr="00662503">
        <w:trPr>
          <w:trHeight w:val="20"/>
        </w:trPr>
        <w:tc>
          <w:tcPr>
            <w:tcW w:w="2863" w:type="dxa"/>
            <w:vMerge/>
          </w:tcPr>
          <w:p w14:paraId="7BD4619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DAFF3A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02244BB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579FF8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AB72CAB" w14:textId="77777777" w:rsidTr="00662503">
        <w:trPr>
          <w:trHeight w:val="373"/>
        </w:trPr>
        <w:tc>
          <w:tcPr>
            <w:tcW w:w="2863" w:type="dxa"/>
            <w:vMerge w:val="restart"/>
            <w:shd w:val="clear" w:color="auto" w:fill="auto"/>
          </w:tcPr>
          <w:p w14:paraId="3E767EE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Тема 11.4</w:t>
            </w:r>
          </w:p>
          <w:p w14:paraId="62F0594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логарифмических уравнений и неравенств</w:t>
            </w:r>
          </w:p>
        </w:tc>
        <w:tc>
          <w:tcPr>
            <w:tcW w:w="8335" w:type="dxa"/>
            <w:tcBorders>
              <w:bottom w:val="single" w:sz="4" w:space="0" w:color="auto"/>
            </w:tcBorders>
            <w:shd w:val="clear" w:color="auto" w:fill="auto"/>
          </w:tcPr>
          <w:p w14:paraId="399E23C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02CF767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C007FA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A2E345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99BA69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35270F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shd w:val="clear" w:color="auto" w:fill="auto"/>
          </w:tcPr>
          <w:p w14:paraId="7CC41DC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B3743CB" w14:textId="77777777" w:rsidTr="00662503">
        <w:trPr>
          <w:trHeight w:val="1001"/>
        </w:trPr>
        <w:tc>
          <w:tcPr>
            <w:tcW w:w="2863" w:type="dxa"/>
            <w:vMerge/>
          </w:tcPr>
          <w:p w14:paraId="303959C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Borders>
              <w:bottom w:val="single" w:sz="4" w:space="0" w:color="auto"/>
            </w:tcBorders>
            <w:shd w:val="clear" w:color="auto" w:fill="auto"/>
          </w:tcPr>
          <w:p w14:paraId="233660A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логарифмического уравнения. Операция потенцирования. Три основных метода решения логарифмических уравнений: функционально-графический, метод потенцирования, метод введения новой переменной. Логарифмические неравенства</w:t>
            </w:r>
          </w:p>
        </w:tc>
        <w:tc>
          <w:tcPr>
            <w:tcW w:w="1304" w:type="dxa"/>
            <w:vMerge/>
            <w:shd w:val="clear" w:color="auto" w:fill="auto"/>
          </w:tcPr>
          <w:p w14:paraId="7827422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520ED2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0E72357" w14:textId="77777777" w:rsidTr="00662503">
        <w:trPr>
          <w:trHeight w:val="240"/>
        </w:trPr>
        <w:tc>
          <w:tcPr>
            <w:tcW w:w="2863" w:type="dxa"/>
            <w:vMerge/>
          </w:tcPr>
          <w:p w14:paraId="02308CE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Borders>
              <w:top w:val="single" w:sz="4" w:space="0" w:color="auto"/>
            </w:tcBorders>
            <w:shd w:val="clear" w:color="auto" w:fill="auto"/>
          </w:tcPr>
          <w:p w14:paraId="1B9B333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2C07C98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1CA172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E81BBF5" w14:textId="77777777" w:rsidTr="00662503">
        <w:trPr>
          <w:trHeight w:val="20"/>
        </w:trPr>
        <w:tc>
          <w:tcPr>
            <w:tcW w:w="2863" w:type="dxa"/>
            <w:vMerge w:val="restart"/>
            <w:shd w:val="clear" w:color="auto" w:fill="auto"/>
          </w:tcPr>
          <w:p w14:paraId="3E4370D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11.5</w:t>
            </w:r>
          </w:p>
          <w:p w14:paraId="3C4D80D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Системы логарифмических уравнений</w:t>
            </w:r>
          </w:p>
        </w:tc>
        <w:tc>
          <w:tcPr>
            <w:tcW w:w="8335" w:type="dxa"/>
            <w:shd w:val="clear" w:color="auto" w:fill="auto"/>
          </w:tcPr>
          <w:p w14:paraId="0455748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5D643B8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94BA33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5C28A7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347DF1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985" w:type="dxa"/>
            <w:vMerge/>
            <w:shd w:val="clear" w:color="auto" w:fill="auto"/>
          </w:tcPr>
          <w:p w14:paraId="57471F1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CF250BE" w14:textId="77777777" w:rsidTr="00662503">
        <w:trPr>
          <w:trHeight w:val="20"/>
        </w:trPr>
        <w:tc>
          <w:tcPr>
            <w:tcW w:w="2863" w:type="dxa"/>
            <w:vMerge/>
          </w:tcPr>
          <w:p w14:paraId="32147BB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6DB3A4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Алгоритм решения системы уравнений. Равносильность логарифмических уравнений и неравенств</w:t>
            </w:r>
          </w:p>
        </w:tc>
        <w:tc>
          <w:tcPr>
            <w:tcW w:w="1304" w:type="dxa"/>
            <w:vMerge/>
            <w:shd w:val="clear" w:color="auto" w:fill="auto"/>
          </w:tcPr>
          <w:p w14:paraId="3356A57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E173FA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3AACD18" w14:textId="77777777" w:rsidTr="00662503">
        <w:trPr>
          <w:trHeight w:val="20"/>
        </w:trPr>
        <w:tc>
          <w:tcPr>
            <w:tcW w:w="2863" w:type="dxa"/>
            <w:vMerge/>
          </w:tcPr>
          <w:p w14:paraId="7710901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175BBE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2CB70B4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539562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492801C" w14:textId="77777777" w:rsidTr="00662503">
        <w:trPr>
          <w:trHeight w:val="20"/>
        </w:trPr>
        <w:tc>
          <w:tcPr>
            <w:tcW w:w="2863" w:type="dxa"/>
            <w:vMerge w:val="restart"/>
            <w:shd w:val="clear" w:color="auto" w:fill="auto"/>
          </w:tcPr>
          <w:p w14:paraId="4A8ACAA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11.6 </w:t>
            </w:r>
          </w:p>
          <w:p w14:paraId="498DB76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Логарифмы в природе и технике </w:t>
            </w:r>
          </w:p>
        </w:tc>
        <w:tc>
          <w:tcPr>
            <w:tcW w:w="8335" w:type="dxa"/>
            <w:shd w:val="clear" w:color="auto" w:fill="auto"/>
          </w:tcPr>
          <w:p w14:paraId="5CC17D2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shd w:val="clear" w:color="auto" w:fill="auto"/>
          </w:tcPr>
          <w:p w14:paraId="05EB046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2413D47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27CA507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177DB56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985" w:type="dxa"/>
            <w:vMerge/>
            <w:shd w:val="clear" w:color="auto" w:fill="auto"/>
          </w:tcPr>
          <w:p w14:paraId="4CA517E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09D9502" w14:textId="77777777" w:rsidTr="00662503">
        <w:trPr>
          <w:trHeight w:val="20"/>
        </w:trPr>
        <w:tc>
          <w:tcPr>
            <w:tcW w:w="2863" w:type="dxa"/>
            <w:vMerge/>
          </w:tcPr>
          <w:p w14:paraId="33499CC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A1103D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Применение логарифма. Логарифмическая спираль в природе. Ее математические свойства</w:t>
            </w:r>
          </w:p>
        </w:tc>
        <w:tc>
          <w:tcPr>
            <w:tcW w:w="1304" w:type="dxa"/>
            <w:vMerge/>
            <w:shd w:val="clear" w:color="auto" w:fill="auto"/>
          </w:tcPr>
          <w:p w14:paraId="69CE399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784E6F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E3A4A6F" w14:textId="77777777" w:rsidTr="00662503">
        <w:trPr>
          <w:trHeight w:val="20"/>
        </w:trPr>
        <w:tc>
          <w:tcPr>
            <w:tcW w:w="2863" w:type="dxa"/>
            <w:vMerge/>
          </w:tcPr>
          <w:p w14:paraId="286A2A3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BE18A0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6679A59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tc>
        <w:tc>
          <w:tcPr>
            <w:tcW w:w="1985" w:type="dxa"/>
            <w:vMerge/>
            <w:shd w:val="clear" w:color="auto" w:fill="auto"/>
          </w:tcPr>
          <w:p w14:paraId="63D219F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AA272E6" w14:textId="77777777" w:rsidTr="00662503">
        <w:trPr>
          <w:trHeight w:val="20"/>
        </w:trPr>
        <w:tc>
          <w:tcPr>
            <w:tcW w:w="2863" w:type="dxa"/>
            <w:vMerge w:val="restart"/>
            <w:shd w:val="clear" w:color="auto" w:fill="auto"/>
          </w:tcPr>
          <w:p w14:paraId="6D463EE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11.7</w:t>
            </w:r>
          </w:p>
          <w:p w14:paraId="3AE898D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Логарифмы. Логарифмическая функция</w:t>
            </w:r>
          </w:p>
        </w:tc>
        <w:tc>
          <w:tcPr>
            <w:tcW w:w="8335" w:type="dxa"/>
            <w:shd w:val="clear" w:color="auto" w:fill="auto"/>
          </w:tcPr>
          <w:p w14:paraId="083D018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27701DB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331AE0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3ED4E1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71DA314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5AF406A" w14:textId="77777777" w:rsidTr="00662503">
        <w:trPr>
          <w:trHeight w:val="20"/>
        </w:trPr>
        <w:tc>
          <w:tcPr>
            <w:tcW w:w="2863" w:type="dxa"/>
            <w:vMerge/>
          </w:tcPr>
          <w:p w14:paraId="251EBB3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70223A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Логарифмическая функция. Решение простейших логарифмических уравнений</w:t>
            </w:r>
          </w:p>
        </w:tc>
        <w:tc>
          <w:tcPr>
            <w:tcW w:w="1304" w:type="dxa"/>
            <w:vMerge/>
            <w:shd w:val="clear" w:color="auto" w:fill="auto"/>
          </w:tcPr>
          <w:p w14:paraId="181D6C6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3BD42C2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BC3340A" w14:textId="77777777" w:rsidTr="00662503">
        <w:trPr>
          <w:trHeight w:val="20"/>
        </w:trPr>
        <w:tc>
          <w:tcPr>
            <w:tcW w:w="2863" w:type="dxa"/>
            <w:vMerge/>
          </w:tcPr>
          <w:p w14:paraId="3F4717B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564E4C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№11</w:t>
            </w:r>
          </w:p>
        </w:tc>
        <w:tc>
          <w:tcPr>
            <w:tcW w:w="1304" w:type="dxa"/>
            <w:vMerge/>
            <w:shd w:val="clear" w:color="auto" w:fill="auto"/>
          </w:tcPr>
          <w:p w14:paraId="2AAA5DD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4DF0B5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591EDA8" w14:textId="77777777" w:rsidTr="00662503">
        <w:trPr>
          <w:trHeight w:val="20"/>
        </w:trPr>
        <w:tc>
          <w:tcPr>
            <w:tcW w:w="11198" w:type="dxa"/>
            <w:gridSpan w:val="2"/>
          </w:tcPr>
          <w:p w14:paraId="6AB0543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Раздел 12. Множества. Элементы теории графов</w:t>
            </w:r>
          </w:p>
        </w:tc>
        <w:tc>
          <w:tcPr>
            <w:tcW w:w="1304" w:type="dxa"/>
            <w:shd w:val="clear" w:color="auto" w:fill="auto"/>
          </w:tcPr>
          <w:p w14:paraId="099CF55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10</w:t>
            </w:r>
          </w:p>
        </w:tc>
        <w:tc>
          <w:tcPr>
            <w:tcW w:w="1985" w:type="dxa"/>
            <w:vMerge w:val="restart"/>
            <w:shd w:val="clear" w:color="auto" w:fill="auto"/>
            <w:vAlign w:val="center"/>
          </w:tcPr>
          <w:p w14:paraId="657BE4A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 xml:space="preserve">ОК 01, ОК 02, </w:t>
            </w:r>
            <w:r>
              <w:rPr>
                <w:rFonts w:ascii="Times New Roman" w:hAnsi="Times New Roman" w:cs="Times New Roman"/>
                <w:bCs/>
                <w:sz w:val="24"/>
                <w:szCs w:val="24"/>
              </w:rPr>
              <w:br/>
              <w:t xml:space="preserve">ОК 03, ОК 04, </w:t>
            </w:r>
          </w:p>
          <w:p w14:paraId="5CFF349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 05, ОК 07</w:t>
            </w:r>
          </w:p>
        </w:tc>
      </w:tr>
      <w:tr w:rsidR="00751315" w14:paraId="64A038A0" w14:textId="77777777" w:rsidTr="00662503">
        <w:trPr>
          <w:trHeight w:val="20"/>
        </w:trPr>
        <w:tc>
          <w:tcPr>
            <w:tcW w:w="2863" w:type="dxa"/>
            <w:vMerge w:val="restart"/>
          </w:tcPr>
          <w:p w14:paraId="0A572D9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12.1</w:t>
            </w:r>
          </w:p>
          <w:p w14:paraId="4D7C880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Множества</w:t>
            </w:r>
          </w:p>
        </w:tc>
        <w:tc>
          <w:tcPr>
            <w:tcW w:w="8335" w:type="dxa"/>
            <w:shd w:val="clear" w:color="auto" w:fill="auto"/>
          </w:tcPr>
          <w:p w14:paraId="3D7AE7F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2F21681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FA2014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5180E5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36EAB14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2E39987" w14:textId="77777777" w:rsidTr="00662503">
        <w:trPr>
          <w:trHeight w:val="20"/>
        </w:trPr>
        <w:tc>
          <w:tcPr>
            <w:tcW w:w="2863" w:type="dxa"/>
            <w:vMerge/>
          </w:tcPr>
          <w:p w14:paraId="71A93CA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489779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множества. Подмножество. Операции с множествами</w:t>
            </w:r>
          </w:p>
        </w:tc>
        <w:tc>
          <w:tcPr>
            <w:tcW w:w="1304" w:type="dxa"/>
            <w:vMerge/>
            <w:shd w:val="clear" w:color="auto" w:fill="auto"/>
          </w:tcPr>
          <w:p w14:paraId="28BCAA8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8E5CC8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4F07B60" w14:textId="77777777" w:rsidTr="00662503">
        <w:trPr>
          <w:trHeight w:val="20"/>
        </w:trPr>
        <w:tc>
          <w:tcPr>
            <w:tcW w:w="2863" w:type="dxa"/>
            <w:vMerge/>
          </w:tcPr>
          <w:p w14:paraId="0085A50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2183D2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16EFE66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C67CB5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E364C60" w14:textId="77777777" w:rsidTr="00662503">
        <w:trPr>
          <w:trHeight w:val="20"/>
        </w:trPr>
        <w:tc>
          <w:tcPr>
            <w:tcW w:w="2863" w:type="dxa"/>
            <w:vMerge w:val="restart"/>
          </w:tcPr>
          <w:p w14:paraId="18B9B48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12.2</w:t>
            </w:r>
          </w:p>
          <w:p w14:paraId="274F8C6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Операции с множествами</w:t>
            </w:r>
          </w:p>
        </w:tc>
        <w:tc>
          <w:tcPr>
            <w:tcW w:w="8335" w:type="dxa"/>
            <w:shd w:val="clear" w:color="auto" w:fill="auto"/>
          </w:tcPr>
          <w:p w14:paraId="31CA161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shd w:val="clear" w:color="auto" w:fill="auto"/>
          </w:tcPr>
          <w:p w14:paraId="30BE10D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698C4D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DC414D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65FEB5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38D4FE8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A8F67B0" w14:textId="77777777" w:rsidTr="00662503">
        <w:trPr>
          <w:trHeight w:val="20"/>
        </w:trPr>
        <w:tc>
          <w:tcPr>
            <w:tcW w:w="2863" w:type="dxa"/>
            <w:vMerge/>
          </w:tcPr>
          <w:p w14:paraId="641CE0F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2EEE7E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Операции с множествами. Решение прикладных задач</w:t>
            </w:r>
          </w:p>
        </w:tc>
        <w:tc>
          <w:tcPr>
            <w:tcW w:w="1304" w:type="dxa"/>
            <w:vMerge/>
            <w:shd w:val="clear" w:color="auto" w:fill="auto"/>
          </w:tcPr>
          <w:p w14:paraId="62444F8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1ABE57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81081B2" w14:textId="77777777" w:rsidTr="00662503">
        <w:trPr>
          <w:trHeight w:val="20"/>
        </w:trPr>
        <w:tc>
          <w:tcPr>
            <w:tcW w:w="2863" w:type="dxa"/>
            <w:vMerge/>
          </w:tcPr>
          <w:p w14:paraId="1A89BA3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0B952F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50B124D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36DF857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09B30E5" w14:textId="77777777" w:rsidTr="00662503">
        <w:trPr>
          <w:trHeight w:val="20"/>
        </w:trPr>
        <w:tc>
          <w:tcPr>
            <w:tcW w:w="2863" w:type="dxa"/>
            <w:vMerge w:val="restart"/>
          </w:tcPr>
          <w:p w14:paraId="6C4C647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12.3</w:t>
            </w:r>
          </w:p>
          <w:p w14:paraId="49B77BD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Графы</w:t>
            </w:r>
          </w:p>
        </w:tc>
        <w:tc>
          <w:tcPr>
            <w:tcW w:w="8335" w:type="dxa"/>
            <w:shd w:val="clear" w:color="auto" w:fill="auto"/>
          </w:tcPr>
          <w:p w14:paraId="1F174AD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5B9DE7A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3CBCBB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C52856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4</w:t>
            </w:r>
          </w:p>
        </w:tc>
        <w:tc>
          <w:tcPr>
            <w:tcW w:w="1985" w:type="dxa"/>
            <w:vMerge/>
            <w:shd w:val="clear" w:color="auto" w:fill="auto"/>
          </w:tcPr>
          <w:p w14:paraId="14D5293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4DDDF66" w14:textId="77777777" w:rsidTr="00662503">
        <w:trPr>
          <w:trHeight w:val="20"/>
        </w:trPr>
        <w:tc>
          <w:tcPr>
            <w:tcW w:w="2863" w:type="dxa"/>
            <w:vMerge/>
          </w:tcPr>
          <w:p w14:paraId="6CAF9C1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80391C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графа. Связный граф, дерево, цикл граф на плоскости</w:t>
            </w:r>
          </w:p>
        </w:tc>
        <w:tc>
          <w:tcPr>
            <w:tcW w:w="1304" w:type="dxa"/>
            <w:vMerge/>
            <w:shd w:val="clear" w:color="auto" w:fill="auto"/>
          </w:tcPr>
          <w:p w14:paraId="2BFBF8A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C7DE59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7E7CD9C" w14:textId="77777777" w:rsidTr="00662503">
        <w:trPr>
          <w:trHeight w:val="20"/>
        </w:trPr>
        <w:tc>
          <w:tcPr>
            <w:tcW w:w="2863" w:type="dxa"/>
            <w:vMerge/>
          </w:tcPr>
          <w:p w14:paraId="4ED0042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D3D0E1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Практическая работа</w:t>
            </w:r>
          </w:p>
        </w:tc>
        <w:tc>
          <w:tcPr>
            <w:tcW w:w="1304" w:type="dxa"/>
            <w:vMerge/>
            <w:shd w:val="clear" w:color="auto" w:fill="auto"/>
          </w:tcPr>
          <w:p w14:paraId="4A513BE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972E5D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F9FE458" w14:textId="77777777" w:rsidTr="00662503">
        <w:trPr>
          <w:trHeight w:val="20"/>
        </w:trPr>
        <w:tc>
          <w:tcPr>
            <w:tcW w:w="2863" w:type="dxa"/>
            <w:vMerge w:val="restart"/>
          </w:tcPr>
          <w:p w14:paraId="52C79A1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Тема 12.4</w:t>
            </w:r>
          </w:p>
          <w:p w14:paraId="4E70061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Множества, Графы и их применение</w:t>
            </w:r>
          </w:p>
        </w:tc>
        <w:tc>
          <w:tcPr>
            <w:tcW w:w="8335" w:type="dxa"/>
            <w:shd w:val="clear" w:color="auto" w:fill="auto"/>
          </w:tcPr>
          <w:p w14:paraId="3AA6FCC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333CE06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17A5F8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EB0C00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DC28BA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1B75573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B99CAC8" w14:textId="77777777" w:rsidTr="00662503">
        <w:trPr>
          <w:trHeight w:val="20"/>
        </w:trPr>
        <w:tc>
          <w:tcPr>
            <w:tcW w:w="2863" w:type="dxa"/>
            <w:vMerge/>
          </w:tcPr>
          <w:p w14:paraId="3407FE7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1BA679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Операции с множествами. Описание реальных ситуаций с помощью множеств. Применение графов к решению задач</w:t>
            </w:r>
          </w:p>
        </w:tc>
        <w:tc>
          <w:tcPr>
            <w:tcW w:w="1304" w:type="dxa"/>
            <w:vMerge/>
            <w:shd w:val="clear" w:color="auto" w:fill="auto"/>
          </w:tcPr>
          <w:p w14:paraId="5723BF9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17A4AF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30F83C2" w14:textId="77777777" w:rsidTr="00662503">
        <w:trPr>
          <w:trHeight w:val="20"/>
        </w:trPr>
        <w:tc>
          <w:tcPr>
            <w:tcW w:w="2863" w:type="dxa"/>
            <w:vMerge/>
          </w:tcPr>
          <w:p w14:paraId="76051C3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D1867B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№12</w:t>
            </w:r>
          </w:p>
        </w:tc>
        <w:tc>
          <w:tcPr>
            <w:tcW w:w="1304" w:type="dxa"/>
            <w:vMerge/>
            <w:shd w:val="clear" w:color="auto" w:fill="auto"/>
          </w:tcPr>
          <w:p w14:paraId="6C4F832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167B82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2467451" w14:textId="77777777" w:rsidTr="00662503">
        <w:trPr>
          <w:trHeight w:val="391"/>
        </w:trPr>
        <w:tc>
          <w:tcPr>
            <w:tcW w:w="11198" w:type="dxa"/>
            <w:gridSpan w:val="2"/>
            <w:shd w:val="clear" w:color="auto" w:fill="auto"/>
          </w:tcPr>
          <w:p w14:paraId="453E850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Раздел 13. Элементы комбинаторики, статистики и теории вероятностей</w:t>
            </w:r>
          </w:p>
        </w:tc>
        <w:tc>
          <w:tcPr>
            <w:tcW w:w="1304" w:type="dxa"/>
            <w:shd w:val="clear" w:color="auto" w:fill="auto"/>
          </w:tcPr>
          <w:p w14:paraId="0A82A92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985" w:type="dxa"/>
            <w:vMerge w:val="restart"/>
            <w:shd w:val="clear" w:color="auto" w:fill="auto"/>
            <w:vAlign w:val="center"/>
          </w:tcPr>
          <w:p w14:paraId="519EF7F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 xml:space="preserve">ОК 01, ОК 02, </w:t>
            </w:r>
            <w:r>
              <w:rPr>
                <w:rFonts w:ascii="Times New Roman" w:hAnsi="Times New Roman" w:cs="Times New Roman"/>
                <w:bCs/>
                <w:sz w:val="24"/>
                <w:szCs w:val="24"/>
              </w:rPr>
              <w:br/>
              <w:t xml:space="preserve">ОК 03, ОК 04, </w:t>
            </w:r>
            <w:r>
              <w:rPr>
                <w:rFonts w:ascii="Times New Roman" w:hAnsi="Times New Roman" w:cs="Times New Roman"/>
                <w:bCs/>
                <w:sz w:val="24"/>
                <w:szCs w:val="24"/>
              </w:rPr>
              <w:br/>
              <w:t>ОК 05, ОК 07</w:t>
            </w:r>
          </w:p>
          <w:p w14:paraId="5A9B48D8" w14:textId="0A60ACED" w:rsidR="00751315" w:rsidRDefault="00AF7FC4" w:rsidP="000F07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ПК 1.1, ПК 3.1</w:t>
            </w:r>
          </w:p>
        </w:tc>
      </w:tr>
      <w:tr w:rsidR="00751315" w14:paraId="42EAAA34" w14:textId="77777777" w:rsidTr="00662503">
        <w:trPr>
          <w:trHeight w:val="240"/>
        </w:trPr>
        <w:tc>
          <w:tcPr>
            <w:tcW w:w="2863" w:type="dxa"/>
            <w:vMerge w:val="restart"/>
            <w:shd w:val="clear" w:color="auto" w:fill="auto"/>
          </w:tcPr>
          <w:p w14:paraId="33E905D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13.1</w:t>
            </w:r>
          </w:p>
          <w:p w14:paraId="0D91EEB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Основные понятия комбинаторики</w:t>
            </w:r>
          </w:p>
        </w:tc>
        <w:tc>
          <w:tcPr>
            <w:tcW w:w="8335" w:type="dxa"/>
            <w:shd w:val="clear" w:color="auto" w:fill="auto"/>
          </w:tcPr>
          <w:p w14:paraId="327F7B4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5FA957B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E96EA2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EA2093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2947CF5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FC5D80C" w14:textId="77777777" w:rsidTr="00662503">
        <w:trPr>
          <w:trHeight w:val="658"/>
        </w:trPr>
        <w:tc>
          <w:tcPr>
            <w:tcW w:w="2863" w:type="dxa"/>
            <w:vMerge/>
          </w:tcPr>
          <w:p w14:paraId="3F90660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1A806C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Перестановки, размещения, сочетания. </w:t>
            </w:r>
          </w:p>
        </w:tc>
        <w:tc>
          <w:tcPr>
            <w:tcW w:w="1304" w:type="dxa"/>
            <w:vMerge/>
            <w:shd w:val="clear" w:color="auto" w:fill="auto"/>
          </w:tcPr>
          <w:p w14:paraId="46188BA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36B3836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B2E55B5" w14:textId="77777777" w:rsidTr="00662503">
        <w:trPr>
          <w:trHeight w:val="240"/>
        </w:trPr>
        <w:tc>
          <w:tcPr>
            <w:tcW w:w="2863" w:type="dxa"/>
            <w:vMerge/>
          </w:tcPr>
          <w:p w14:paraId="03FE09F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3D13F1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4D6F3B7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3F4813D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91E99A5" w14:textId="77777777" w:rsidTr="00662503">
        <w:trPr>
          <w:trHeight w:val="240"/>
        </w:trPr>
        <w:tc>
          <w:tcPr>
            <w:tcW w:w="2863" w:type="dxa"/>
            <w:vMerge w:val="restart"/>
            <w:shd w:val="clear" w:color="auto" w:fill="auto"/>
          </w:tcPr>
          <w:p w14:paraId="4B9ACD7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13.2 </w:t>
            </w:r>
          </w:p>
          <w:p w14:paraId="0CC9C18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Cs/>
                <w:sz w:val="24"/>
                <w:szCs w:val="24"/>
              </w:rPr>
              <w:t>Событие, вероятность события. Сложение и умножение вероятностей</w:t>
            </w:r>
          </w:p>
        </w:tc>
        <w:tc>
          <w:tcPr>
            <w:tcW w:w="8335" w:type="dxa"/>
            <w:shd w:val="clear" w:color="auto" w:fill="auto"/>
          </w:tcPr>
          <w:p w14:paraId="3312035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55176D1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EC0B33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1A8371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D56862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B64AE3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507BD17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2BD415B" w14:textId="77777777" w:rsidTr="00662503">
        <w:trPr>
          <w:trHeight w:val="1120"/>
        </w:trPr>
        <w:tc>
          <w:tcPr>
            <w:tcW w:w="2863" w:type="dxa"/>
            <w:vMerge/>
          </w:tcPr>
          <w:p w14:paraId="65F90E4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EA4C01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Совместные и несовместные события. Теоремы о вероятности суммы событий. Условная вероятность. Зависимые и независимые события. Теоремы о вероятности произведения событий.</w:t>
            </w:r>
          </w:p>
        </w:tc>
        <w:tc>
          <w:tcPr>
            <w:tcW w:w="1304" w:type="dxa"/>
            <w:vMerge/>
            <w:shd w:val="clear" w:color="auto" w:fill="auto"/>
          </w:tcPr>
          <w:p w14:paraId="316ACC9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9385FB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1AAFDC8" w14:textId="77777777" w:rsidTr="00662503">
        <w:trPr>
          <w:trHeight w:val="240"/>
        </w:trPr>
        <w:tc>
          <w:tcPr>
            <w:tcW w:w="2863" w:type="dxa"/>
            <w:vMerge/>
          </w:tcPr>
          <w:p w14:paraId="2181114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F80CD1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3B491F0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F3865E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373C0EB" w14:textId="77777777" w:rsidTr="00662503">
        <w:trPr>
          <w:trHeight w:val="240"/>
        </w:trPr>
        <w:tc>
          <w:tcPr>
            <w:tcW w:w="2863" w:type="dxa"/>
            <w:vMerge w:val="restart"/>
            <w:shd w:val="clear" w:color="auto" w:fill="auto"/>
          </w:tcPr>
          <w:p w14:paraId="07D69CA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13.3</w:t>
            </w:r>
          </w:p>
          <w:p w14:paraId="4F437E1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Вероятность в профессиональных задачах </w:t>
            </w:r>
          </w:p>
        </w:tc>
        <w:tc>
          <w:tcPr>
            <w:tcW w:w="8335" w:type="dxa"/>
            <w:shd w:val="clear" w:color="auto" w:fill="auto"/>
          </w:tcPr>
          <w:p w14:paraId="6B491BA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shd w:val="clear" w:color="auto" w:fill="auto"/>
          </w:tcPr>
          <w:p w14:paraId="6EB6098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5898DE5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7B97203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6FBB27E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79F5DD8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iCs/>
                <w:sz w:val="24"/>
                <w:szCs w:val="24"/>
              </w:rPr>
              <w:t>4</w:t>
            </w:r>
          </w:p>
        </w:tc>
        <w:tc>
          <w:tcPr>
            <w:tcW w:w="1985" w:type="dxa"/>
            <w:vMerge/>
            <w:shd w:val="clear" w:color="auto" w:fill="auto"/>
          </w:tcPr>
          <w:p w14:paraId="6841129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4B68AD8" w14:textId="77777777" w:rsidTr="00662503">
        <w:trPr>
          <w:trHeight w:val="240"/>
        </w:trPr>
        <w:tc>
          <w:tcPr>
            <w:tcW w:w="2863" w:type="dxa"/>
            <w:vMerge/>
          </w:tcPr>
          <w:p w14:paraId="2ABCAD7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357B3F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Относительная частота события, свойство ее устойчивости. Статистическое определение вероятности. Оценка вероятности события</w:t>
            </w:r>
          </w:p>
        </w:tc>
        <w:tc>
          <w:tcPr>
            <w:tcW w:w="1304" w:type="dxa"/>
            <w:vMerge/>
            <w:shd w:val="clear" w:color="auto" w:fill="auto"/>
          </w:tcPr>
          <w:p w14:paraId="76A0606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1A010F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81D0F69" w14:textId="77777777" w:rsidTr="00662503">
        <w:trPr>
          <w:trHeight w:val="240"/>
        </w:trPr>
        <w:tc>
          <w:tcPr>
            <w:tcW w:w="2863" w:type="dxa"/>
            <w:vMerge/>
          </w:tcPr>
          <w:p w14:paraId="19F9818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13E9C24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09CEC8C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tc>
        <w:tc>
          <w:tcPr>
            <w:tcW w:w="1985" w:type="dxa"/>
            <w:vMerge/>
            <w:shd w:val="clear" w:color="auto" w:fill="auto"/>
          </w:tcPr>
          <w:p w14:paraId="5CFA445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9029C57" w14:textId="77777777" w:rsidTr="00662503">
        <w:trPr>
          <w:trHeight w:val="240"/>
        </w:trPr>
        <w:tc>
          <w:tcPr>
            <w:tcW w:w="2863" w:type="dxa"/>
            <w:vMerge w:val="restart"/>
            <w:shd w:val="clear" w:color="auto" w:fill="auto"/>
          </w:tcPr>
          <w:p w14:paraId="5DE4D30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13.4</w:t>
            </w:r>
          </w:p>
          <w:p w14:paraId="2E80DA5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Дискретная случайная величина, закон ее распределения</w:t>
            </w:r>
          </w:p>
        </w:tc>
        <w:tc>
          <w:tcPr>
            <w:tcW w:w="8335" w:type="dxa"/>
            <w:shd w:val="clear" w:color="auto" w:fill="auto"/>
          </w:tcPr>
          <w:p w14:paraId="2044D57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0BBDB68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8104EC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4AA29A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F0D39A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7969558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DED3E08" w14:textId="77777777" w:rsidTr="00662503">
        <w:trPr>
          <w:trHeight w:val="240"/>
        </w:trPr>
        <w:tc>
          <w:tcPr>
            <w:tcW w:w="2863" w:type="dxa"/>
            <w:vMerge/>
          </w:tcPr>
          <w:p w14:paraId="5434AB5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39D29F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Виды случайных величин. Определение дискретной случайной величины. Закон распределения дискретной случайной величины. Ее числовые характеристики</w:t>
            </w:r>
          </w:p>
        </w:tc>
        <w:tc>
          <w:tcPr>
            <w:tcW w:w="1304" w:type="dxa"/>
            <w:vMerge/>
            <w:shd w:val="clear" w:color="auto" w:fill="auto"/>
          </w:tcPr>
          <w:p w14:paraId="3F6036B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91FA44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457D099" w14:textId="77777777" w:rsidTr="00662503">
        <w:trPr>
          <w:trHeight w:val="240"/>
        </w:trPr>
        <w:tc>
          <w:tcPr>
            <w:tcW w:w="2863" w:type="dxa"/>
            <w:vMerge/>
          </w:tcPr>
          <w:p w14:paraId="1171B2B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1E2E3F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085126E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C4DEBB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FC63BF0" w14:textId="77777777" w:rsidTr="00662503">
        <w:trPr>
          <w:trHeight w:val="240"/>
        </w:trPr>
        <w:tc>
          <w:tcPr>
            <w:tcW w:w="2863" w:type="dxa"/>
            <w:vMerge w:val="restart"/>
            <w:shd w:val="clear" w:color="auto" w:fill="auto"/>
          </w:tcPr>
          <w:p w14:paraId="77EA5B9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13.5</w:t>
            </w:r>
          </w:p>
          <w:p w14:paraId="74C994A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Задачи математической статистики</w:t>
            </w:r>
          </w:p>
        </w:tc>
        <w:tc>
          <w:tcPr>
            <w:tcW w:w="8335" w:type="dxa"/>
            <w:shd w:val="clear" w:color="auto" w:fill="auto"/>
          </w:tcPr>
          <w:p w14:paraId="745916B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18C89BE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sz w:val="24"/>
                <w:szCs w:val="24"/>
              </w:rPr>
            </w:pPr>
          </w:p>
          <w:p w14:paraId="6310F24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sz w:val="24"/>
                <w:szCs w:val="24"/>
              </w:rPr>
            </w:pPr>
          </w:p>
          <w:p w14:paraId="1C2AC0E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sz w:val="24"/>
                <w:szCs w:val="24"/>
              </w:rPr>
            </w:pPr>
          </w:p>
          <w:p w14:paraId="2F37C34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sz w:val="24"/>
                <w:szCs w:val="24"/>
              </w:rPr>
            </w:pPr>
          </w:p>
          <w:p w14:paraId="094B2E5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sz w:val="24"/>
                <w:szCs w:val="24"/>
              </w:rPr>
              <w:t>2</w:t>
            </w:r>
          </w:p>
        </w:tc>
        <w:tc>
          <w:tcPr>
            <w:tcW w:w="1985" w:type="dxa"/>
            <w:vMerge/>
            <w:shd w:val="clear" w:color="auto" w:fill="auto"/>
          </w:tcPr>
          <w:p w14:paraId="243DBE9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E3E4144" w14:textId="77777777" w:rsidTr="00662503">
        <w:trPr>
          <w:trHeight w:val="240"/>
        </w:trPr>
        <w:tc>
          <w:tcPr>
            <w:tcW w:w="2863" w:type="dxa"/>
            <w:vMerge/>
          </w:tcPr>
          <w:p w14:paraId="22F65B2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013AF7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Вариационный ряд. Полигон частот и гистограмма. Статистические характеристики ряда наблюдаемых данных</w:t>
            </w:r>
          </w:p>
        </w:tc>
        <w:tc>
          <w:tcPr>
            <w:tcW w:w="1304" w:type="dxa"/>
            <w:vMerge/>
            <w:shd w:val="clear" w:color="auto" w:fill="auto"/>
          </w:tcPr>
          <w:p w14:paraId="6E3F99A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8F6C70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07F0CF8" w14:textId="77777777" w:rsidTr="00662503">
        <w:trPr>
          <w:trHeight w:val="240"/>
        </w:trPr>
        <w:tc>
          <w:tcPr>
            <w:tcW w:w="2863" w:type="dxa"/>
            <w:vMerge/>
          </w:tcPr>
          <w:p w14:paraId="455AB2D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38C5DA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shd w:val="clear" w:color="auto" w:fill="auto"/>
          </w:tcPr>
          <w:p w14:paraId="7AF12D7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sz w:val="24"/>
                <w:szCs w:val="24"/>
              </w:rPr>
            </w:pPr>
          </w:p>
        </w:tc>
        <w:tc>
          <w:tcPr>
            <w:tcW w:w="1985" w:type="dxa"/>
            <w:vMerge/>
            <w:shd w:val="clear" w:color="auto" w:fill="auto"/>
          </w:tcPr>
          <w:p w14:paraId="116B67F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683652D" w14:textId="77777777" w:rsidTr="00662503">
        <w:trPr>
          <w:trHeight w:val="240"/>
        </w:trPr>
        <w:tc>
          <w:tcPr>
            <w:tcW w:w="2863" w:type="dxa"/>
            <w:vMerge w:val="restart"/>
            <w:shd w:val="clear" w:color="auto" w:fill="auto"/>
          </w:tcPr>
          <w:p w14:paraId="05217B6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Тема 13.6 </w:t>
            </w:r>
          </w:p>
          <w:p w14:paraId="7089160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Составление таблиц и диаграмм на практике</w:t>
            </w:r>
          </w:p>
        </w:tc>
        <w:tc>
          <w:tcPr>
            <w:tcW w:w="8335" w:type="dxa"/>
            <w:shd w:val="clear" w:color="auto" w:fill="auto"/>
          </w:tcPr>
          <w:p w14:paraId="561F206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shd w:val="clear" w:color="auto" w:fill="auto"/>
          </w:tcPr>
          <w:p w14:paraId="032ACDB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1C218A3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4DC133E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07F2264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6FB32C1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985" w:type="dxa"/>
            <w:vMerge/>
            <w:shd w:val="clear" w:color="auto" w:fill="auto"/>
          </w:tcPr>
          <w:p w14:paraId="47AF2DF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2A101CA" w14:textId="77777777" w:rsidTr="00662503">
        <w:trPr>
          <w:trHeight w:val="240"/>
        </w:trPr>
        <w:tc>
          <w:tcPr>
            <w:tcW w:w="2863" w:type="dxa"/>
            <w:vMerge/>
          </w:tcPr>
          <w:p w14:paraId="19CD404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7227777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Первичная обработка статистических данных. Графическое их представление. Нахождение средних характеристик, наблюдаемых данных</w:t>
            </w:r>
          </w:p>
        </w:tc>
        <w:tc>
          <w:tcPr>
            <w:tcW w:w="1304" w:type="dxa"/>
            <w:vMerge/>
            <w:shd w:val="clear" w:color="auto" w:fill="auto"/>
          </w:tcPr>
          <w:p w14:paraId="6F203A9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273E18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DDBF39F" w14:textId="77777777" w:rsidTr="00662503">
        <w:trPr>
          <w:trHeight w:val="240"/>
        </w:trPr>
        <w:tc>
          <w:tcPr>
            <w:tcW w:w="2863" w:type="dxa"/>
            <w:vMerge/>
          </w:tcPr>
          <w:p w14:paraId="25CE903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07FE601"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45A75B2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tc>
        <w:tc>
          <w:tcPr>
            <w:tcW w:w="1985" w:type="dxa"/>
            <w:vMerge/>
            <w:shd w:val="clear" w:color="auto" w:fill="auto"/>
          </w:tcPr>
          <w:p w14:paraId="4061AAA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E8E4403" w14:textId="77777777" w:rsidTr="00662503">
        <w:trPr>
          <w:trHeight w:val="240"/>
        </w:trPr>
        <w:tc>
          <w:tcPr>
            <w:tcW w:w="2863" w:type="dxa"/>
            <w:vMerge w:val="restart"/>
            <w:shd w:val="clear" w:color="auto" w:fill="auto"/>
          </w:tcPr>
          <w:p w14:paraId="7A1E14B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rPr>
              <w:br w:type="page" w:clear="all"/>
            </w:r>
            <w:r>
              <w:rPr>
                <w:rFonts w:ascii="Times New Roman" w:hAnsi="Times New Roman" w:cs="Times New Roman"/>
                <w:bCs/>
                <w:sz w:val="24"/>
                <w:szCs w:val="24"/>
              </w:rPr>
              <w:t xml:space="preserve">Тема 13.7 </w:t>
            </w:r>
          </w:p>
          <w:p w14:paraId="6F0EB22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Элементы комбинаторики, статистики и теории вероятностей</w:t>
            </w:r>
          </w:p>
        </w:tc>
        <w:tc>
          <w:tcPr>
            <w:tcW w:w="8335" w:type="dxa"/>
            <w:shd w:val="clear" w:color="auto" w:fill="auto"/>
          </w:tcPr>
          <w:p w14:paraId="21D4BEF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79AE998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A45297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A5558A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737F4D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val="restart"/>
            <w:shd w:val="clear" w:color="auto" w:fill="auto"/>
          </w:tcPr>
          <w:p w14:paraId="08B97A1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AA08140" w14:textId="77777777" w:rsidTr="00662503">
        <w:trPr>
          <w:trHeight w:val="240"/>
        </w:trPr>
        <w:tc>
          <w:tcPr>
            <w:tcW w:w="2863" w:type="dxa"/>
            <w:vMerge/>
          </w:tcPr>
          <w:p w14:paraId="42D3F7A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8D00C2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Элементы комбинаторики. Событие, вероятность события. Сложение и умножение вероятностей</w:t>
            </w:r>
          </w:p>
        </w:tc>
        <w:tc>
          <w:tcPr>
            <w:tcW w:w="1304" w:type="dxa"/>
            <w:vMerge/>
            <w:shd w:val="clear" w:color="auto" w:fill="auto"/>
          </w:tcPr>
          <w:p w14:paraId="406FB34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83E571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C730E04" w14:textId="77777777" w:rsidTr="00662503">
        <w:trPr>
          <w:trHeight w:val="240"/>
        </w:trPr>
        <w:tc>
          <w:tcPr>
            <w:tcW w:w="2863" w:type="dxa"/>
            <w:vMerge/>
          </w:tcPr>
          <w:p w14:paraId="6A8B30F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78E16C5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№13</w:t>
            </w:r>
          </w:p>
        </w:tc>
        <w:tc>
          <w:tcPr>
            <w:tcW w:w="1304" w:type="dxa"/>
            <w:vMerge/>
            <w:shd w:val="clear" w:color="auto" w:fill="auto"/>
          </w:tcPr>
          <w:p w14:paraId="7B05F07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DE6DB2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126ABE1" w14:textId="77777777" w:rsidTr="00662503">
        <w:trPr>
          <w:trHeight w:val="240"/>
        </w:trPr>
        <w:tc>
          <w:tcPr>
            <w:tcW w:w="11198" w:type="dxa"/>
            <w:gridSpan w:val="2"/>
            <w:shd w:val="clear" w:color="auto" w:fill="auto"/>
          </w:tcPr>
          <w:p w14:paraId="34ED599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Раздел 14. Уравнения и неравенства</w:t>
            </w:r>
          </w:p>
        </w:tc>
        <w:tc>
          <w:tcPr>
            <w:tcW w:w="1304" w:type="dxa"/>
            <w:shd w:val="clear" w:color="auto" w:fill="auto"/>
          </w:tcPr>
          <w:p w14:paraId="1091C64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985" w:type="dxa"/>
            <w:vMerge w:val="restart"/>
            <w:shd w:val="clear" w:color="auto" w:fill="auto"/>
            <w:vAlign w:val="center"/>
          </w:tcPr>
          <w:p w14:paraId="43713B6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 01, ОК 02, ОК 03, ОК 04, ОК 05, ОК 06, ОК 07</w:t>
            </w:r>
          </w:p>
          <w:p w14:paraId="6A00F0E7" w14:textId="54F01146" w:rsidR="00751315" w:rsidRDefault="00E17836" w:rsidP="001206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ПК 1.</w:t>
            </w:r>
            <w:r w:rsidR="00AF7FC4">
              <w:rPr>
                <w:rFonts w:ascii="Times New Roman" w:hAnsi="Times New Roman" w:cs="Times New Roman"/>
                <w:bCs/>
                <w:sz w:val="24"/>
                <w:szCs w:val="24"/>
              </w:rPr>
              <w:t>1</w:t>
            </w:r>
            <w:r>
              <w:rPr>
                <w:rFonts w:ascii="Times New Roman" w:hAnsi="Times New Roman" w:cs="Times New Roman"/>
                <w:bCs/>
                <w:sz w:val="24"/>
                <w:szCs w:val="24"/>
              </w:rPr>
              <w:t xml:space="preserve">, ПК </w:t>
            </w:r>
            <w:r w:rsidR="00AF7FC4">
              <w:rPr>
                <w:rFonts w:ascii="Times New Roman" w:hAnsi="Times New Roman" w:cs="Times New Roman"/>
                <w:bCs/>
                <w:sz w:val="24"/>
                <w:szCs w:val="24"/>
              </w:rPr>
              <w:t>3.</w:t>
            </w:r>
            <w:r w:rsidR="0093377D">
              <w:rPr>
                <w:rFonts w:ascii="Times New Roman" w:hAnsi="Times New Roman" w:cs="Times New Roman"/>
                <w:bCs/>
                <w:sz w:val="24"/>
                <w:szCs w:val="24"/>
              </w:rPr>
              <w:t>1</w:t>
            </w:r>
          </w:p>
        </w:tc>
      </w:tr>
      <w:tr w:rsidR="00751315" w14:paraId="5EA85C8C" w14:textId="77777777" w:rsidTr="00662503">
        <w:trPr>
          <w:trHeight w:val="240"/>
        </w:trPr>
        <w:tc>
          <w:tcPr>
            <w:tcW w:w="2863" w:type="dxa"/>
            <w:vMerge w:val="restart"/>
            <w:shd w:val="clear" w:color="auto" w:fill="auto"/>
          </w:tcPr>
          <w:p w14:paraId="039CA80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14.1 </w:t>
            </w:r>
          </w:p>
          <w:p w14:paraId="2BE73E2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Равносильность уравнений и неравенств. Общие методы решения</w:t>
            </w:r>
          </w:p>
        </w:tc>
        <w:tc>
          <w:tcPr>
            <w:tcW w:w="8335" w:type="dxa"/>
            <w:shd w:val="clear" w:color="auto" w:fill="auto"/>
          </w:tcPr>
          <w:p w14:paraId="61494D8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5430976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72C1B7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22652B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33EF51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114D545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90BEAB1" w14:textId="77777777" w:rsidTr="00662503">
        <w:trPr>
          <w:trHeight w:val="240"/>
        </w:trPr>
        <w:tc>
          <w:tcPr>
            <w:tcW w:w="2863" w:type="dxa"/>
            <w:vMerge/>
          </w:tcPr>
          <w:p w14:paraId="7BF35EB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28690D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Равносильность уравнений и неравенств. Определения. Основные теоремы равносильных переходах в уравнениях и неравенствах. Общие методы решения уравнений: переход от равенства функций к равенству аргументов для монотонных функций, метод разложения на множители, метод введения новой переменной, функционально-графический метод</w:t>
            </w:r>
          </w:p>
        </w:tc>
        <w:tc>
          <w:tcPr>
            <w:tcW w:w="1304" w:type="dxa"/>
            <w:vMerge/>
            <w:shd w:val="clear" w:color="auto" w:fill="auto"/>
          </w:tcPr>
          <w:p w14:paraId="3F6F5EA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E8ED84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1A0EB75" w14:textId="77777777" w:rsidTr="00662503">
        <w:trPr>
          <w:trHeight w:val="240"/>
        </w:trPr>
        <w:tc>
          <w:tcPr>
            <w:tcW w:w="2863" w:type="dxa"/>
            <w:vMerge/>
          </w:tcPr>
          <w:p w14:paraId="19376C6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7E469F0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764FDA2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7071323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D61D8A1" w14:textId="77777777" w:rsidTr="00662503">
        <w:trPr>
          <w:trHeight w:val="240"/>
        </w:trPr>
        <w:tc>
          <w:tcPr>
            <w:tcW w:w="2863" w:type="dxa"/>
            <w:vMerge w:val="restart"/>
            <w:shd w:val="clear" w:color="auto" w:fill="auto"/>
          </w:tcPr>
          <w:p w14:paraId="5575C23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14.2 </w:t>
            </w:r>
          </w:p>
          <w:p w14:paraId="21A99D1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Графический метод решения уравнений, неравенств</w:t>
            </w:r>
          </w:p>
        </w:tc>
        <w:tc>
          <w:tcPr>
            <w:tcW w:w="8335" w:type="dxa"/>
            <w:shd w:val="clear" w:color="auto" w:fill="auto"/>
          </w:tcPr>
          <w:p w14:paraId="02FC49A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23A284C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CCBA7F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BF7CD5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C8DE3F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A70492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shd w:val="clear" w:color="auto" w:fill="auto"/>
          </w:tcPr>
          <w:p w14:paraId="00B2909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BA3DF6B" w14:textId="77777777" w:rsidTr="00662503">
        <w:trPr>
          <w:trHeight w:val="240"/>
        </w:trPr>
        <w:tc>
          <w:tcPr>
            <w:tcW w:w="2863" w:type="dxa"/>
            <w:vMerge/>
          </w:tcPr>
          <w:p w14:paraId="0DC0884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2E3917C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Общие методы решения неравенств: переход от сравнения значений функций к сравнению значений аргументов для монотонных функций, метод интервалов, функционально-графический метод. Графический метод решения уравнений и неравенств</w:t>
            </w:r>
          </w:p>
        </w:tc>
        <w:tc>
          <w:tcPr>
            <w:tcW w:w="1304" w:type="dxa"/>
            <w:vMerge/>
            <w:shd w:val="clear" w:color="auto" w:fill="auto"/>
          </w:tcPr>
          <w:p w14:paraId="5F51530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DEA2BE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FAA6622" w14:textId="77777777" w:rsidTr="00662503">
        <w:trPr>
          <w:trHeight w:val="240"/>
        </w:trPr>
        <w:tc>
          <w:tcPr>
            <w:tcW w:w="2863" w:type="dxa"/>
            <w:vMerge/>
          </w:tcPr>
          <w:p w14:paraId="48BEC7D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A045C64"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74593C6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1E6EE74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544FB9D" w14:textId="77777777" w:rsidTr="00662503">
        <w:trPr>
          <w:trHeight w:val="240"/>
        </w:trPr>
        <w:tc>
          <w:tcPr>
            <w:tcW w:w="2863" w:type="dxa"/>
            <w:vMerge w:val="restart"/>
            <w:shd w:val="clear" w:color="auto" w:fill="auto"/>
          </w:tcPr>
          <w:p w14:paraId="671CDEB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14.3 </w:t>
            </w:r>
          </w:p>
          <w:p w14:paraId="5998434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Уравнения и неравенства с модулем</w:t>
            </w:r>
          </w:p>
        </w:tc>
        <w:tc>
          <w:tcPr>
            <w:tcW w:w="8335" w:type="dxa"/>
            <w:shd w:val="clear" w:color="auto" w:fill="auto"/>
          </w:tcPr>
          <w:p w14:paraId="4159FB3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340779E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DDD1FC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7184B30"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A0957F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23815FC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553CB29" w14:textId="77777777" w:rsidTr="00662503">
        <w:trPr>
          <w:trHeight w:val="1018"/>
        </w:trPr>
        <w:tc>
          <w:tcPr>
            <w:tcW w:w="2863" w:type="dxa"/>
            <w:vMerge/>
          </w:tcPr>
          <w:p w14:paraId="32757C1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0267830"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Определение модуля. Раскрытие модуля по определению. Простейшие уравнения и неравенства с модулем. Применение равносильных переходов в определенных типах уравнений и неравенств с модулем </w:t>
            </w:r>
          </w:p>
        </w:tc>
        <w:tc>
          <w:tcPr>
            <w:tcW w:w="1304" w:type="dxa"/>
            <w:vMerge/>
            <w:shd w:val="clear" w:color="auto" w:fill="auto"/>
          </w:tcPr>
          <w:p w14:paraId="3EDDB09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9CD557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1AE7B78C" w14:textId="77777777" w:rsidTr="00662503">
        <w:trPr>
          <w:trHeight w:val="240"/>
        </w:trPr>
        <w:tc>
          <w:tcPr>
            <w:tcW w:w="2863" w:type="dxa"/>
            <w:vMerge/>
          </w:tcPr>
          <w:p w14:paraId="6AA5A81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702DEC5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shd w:val="clear" w:color="auto" w:fill="auto"/>
          </w:tcPr>
          <w:p w14:paraId="2CD0C71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07245A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6F732FD" w14:textId="77777777" w:rsidTr="00662503">
        <w:trPr>
          <w:trHeight w:val="182"/>
        </w:trPr>
        <w:tc>
          <w:tcPr>
            <w:tcW w:w="2863" w:type="dxa"/>
            <w:vMerge w:val="restart"/>
            <w:shd w:val="clear" w:color="auto" w:fill="auto"/>
          </w:tcPr>
          <w:p w14:paraId="4679241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14.4 </w:t>
            </w:r>
          </w:p>
          <w:p w14:paraId="306A62F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Уравнения и неравенства с параметрами</w:t>
            </w:r>
          </w:p>
        </w:tc>
        <w:tc>
          <w:tcPr>
            <w:tcW w:w="8335" w:type="dxa"/>
            <w:shd w:val="clear" w:color="auto" w:fill="auto"/>
          </w:tcPr>
          <w:p w14:paraId="7C638B0C"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Содержание учебного материала</w:t>
            </w:r>
          </w:p>
        </w:tc>
        <w:tc>
          <w:tcPr>
            <w:tcW w:w="1304" w:type="dxa"/>
            <w:vMerge w:val="restart"/>
            <w:shd w:val="clear" w:color="auto" w:fill="auto"/>
          </w:tcPr>
          <w:p w14:paraId="11DA4C1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EA5C43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865D5EA"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35CC3AC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2F4ED6D" w14:textId="77777777" w:rsidTr="00662503">
        <w:trPr>
          <w:trHeight w:val="20"/>
        </w:trPr>
        <w:tc>
          <w:tcPr>
            <w:tcW w:w="2863" w:type="dxa"/>
            <w:vMerge/>
          </w:tcPr>
          <w:p w14:paraId="046C002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E4FD0A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Знакомство с параметром. Простейшие уравнения и неравенства с параметром</w:t>
            </w:r>
          </w:p>
        </w:tc>
        <w:tc>
          <w:tcPr>
            <w:tcW w:w="1304" w:type="dxa"/>
            <w:vMerge/>
            <w:shd w:val="clear" w:color="auto" w:fill="auto"/>
          </w:tcPr>
          <w:p w14:paraId="1705999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4CE25C1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0CECE2D" w14:textId="77777777" w:rsidTr="00662503">
        <w:trPr>
          <w:trHeight w:val="20"/>
        </w:trPr>
        <w:tc>
          <w:tcPr>
            <w:tcW w:w="2863" w:type="dxa"/>
            <w:vMerge/>
          </w:tcPr>
          <w:p w14:paraId="2945321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EA028E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tcBorders>
              <w:bottom w:val="single" w:sz="4" w:space="0" w:color="000000" w:themeColor="text1"/>
            </w:tcBorders>
            <w:shd w:val="clear" w:color="auto" w:fill="auto"/>
          </w:tcPr>
          <w:p w14:paraId="414DD96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6299C95D"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F872DB1" w14:textId="77777777" w:rsidTr="00662503">
        <w:trPr>
          <w:trHeight w:val="20"/>
        </w:trPr>
        <w:tc>
          <w:tcPr>
            <w:tcW w:w="2863" w:type="dxa"/>
            <w:vMerge w:val="restart"/>
            <w:shd w:val="clear" w:color="auto" w:fill="auto"/>
          </w:tcPr>
          <w:p w14:paraId="58C8629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14.5 </w:t>
            </w:r>
          </w:p>
          <w:p w14:paraId="1A7A6D2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Составление и решение профессиональных задач с помощью уравнений</w:t>
            </w:r>
          </w:p>
        </w:tc>
        <w:tc>
          <w:tcPr>
            <w:tcW w:w="8335" w:type="dxa"/>
            <w:shd w:val="clear" w:color="auto" w:fill="auto"/>
          </w:tcPr>
          <w:p w14:paraId="65BA638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shd w:val="clear" w:color="auto" w:fill="auto"/>
          </w:tcPr>
          <w:p w14:paraId="3A88531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1AE92DB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7E8AB4F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2A4C72F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r>
              <w:rPr>
                <w:rFonts w:ascii="Times New Roman" w:hAnsi="Times New Roman" w:cs="Times New Roman"/>
                <w:bCs/>
                <w:iCs/>
                <w:sz w:val="24"/>
                <w:szCs w:val="24"/>
              </w:rPr>
              <w:t>8</w:t>
            </w:r>
          </w:p>
        </w:tc>
        <w:tc>
          <w:tcPr>
            <w:tcW w:w="1985" w:type="dxa"/>
            <w:vMerge/>
            <w:shd w:val="clear" w:color="auto" w:fill="auto"/>
          </w:tcPr>
          <w:p w14:paraId="51E4546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6ADACFB1" w14:textId="77777777" w:rsidTr="00662503">
        <w:trPr>
          <w:trHeight w:val="20"/>
        </w:trPr>
        <w:tc>
          <w:tcPr>
            <w:tcW w:w="2863" w:type="dxa"/>
            <w:vMerge/>
          </w:tcPr>
          <w:p w14:paraId="3FF0A835"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E71C8F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текстовых задач профессионального содержания</w:t>
            </w:r>
          </w:p>
        </w:tc>
        <w:tc>
          <w:tcPr>
            <w:tcW w:w="1304" w:type="dxa"/>
            <w:vMerge/>
            <w:shd w:val="clear" w:color="auto" w:fill="auto"/>
          </w:tcPr>
          <w:p w14:paraId="3E3802D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05D22B7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01797E4" w14:textId="77777777" w:rsidTr="00662503">
        <w:trPr>
          <w:trHeight w:val="20"/>
        </w:trPr>
        <w:tc>
          <w:tcPr>
            <w:tcW w:w="2863" w:type="dxa"/>
            <w:vMerge/>
          </w:tcPr>
          <w:p w14:paraId="675EBA7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3824B9D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Практические занятия</w:t>
            </w:r>
          </w:p>
        </w:tc>
        <w:tc>
          <w:tcPr>
            <w:tcW w:w="1304" w:type="dxa"/>
            <w:vMerge/>
            <w:shd w:val="clear" w:color="auto" w:fill="auto"/>
          </w:tcPr>
          <w:p w14:paraId="73FAD0B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tc>
        <w:tc>
          <w:tcPr>
            <w:tcW w:w="1985" w:type="dxa"/>
            <w:vMerge/>
            <w:shd w:val="clear" w:color="auto" w:fill="auto"/>
          </w:tcPr>
          <w:p w14:paraId="7826B5C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4A601F2B" w14:textId="77777777" w:rsidTr="00662503">
        <w:trPr>
          <w:trHeight w:val="20"/>
        </w:trPr>
        <w:tc>
          <w:tcPr>
            <w:tcW w:w="2863" w:type="dxa"/>
            <w:vMerge w:val="restart"/>
            <w:shd w:val="clear" w:color="auto" w:fill="auto"/>
          </w:tcPr>
          <w:p w14:paraId="242AB329"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14.6 </w:t>
            </w:r>
          </w:p>
          <w:p w14:paraId="1528019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Уравнения и неравенства</w:t>
            </w:r>
          </w:p>
        </w:tc>
        <w:tc>
          <w:tcPr>
            <w:tcW w:w="8335" w:type="dxa"/>
            <w:shd w:val="clear" w:color="auto" w:fill="auto"/>
          </w:tcPr>
          <w:p w14:paraId="3AD2C3B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shd w:val="clear" w:color="auto" w:fill="auto"/>
          </w:tcPr>
          <w:p w14:paraId="42AB41F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F0E453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18260C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1C8115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shd w:val="clear" w:color="auto" w:fill="auto"/>
          </w:tcPr>
          <w:p w14:paraId="134EA01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96C2B7A" w14:textId="77777777" w:rsidTr="00662503">
        <w:trPr>
          <w:trHeight w:val="742"/>
        </w:trPr>
        <w:tc>
          <w:tcPr>
            <w:tcW w:w="2863" w:type="dxa"/>
            <w:vMerge/>
          </w:tcPr>
          <w:p w14:paraId="649890C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4BF7328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Общие методы решения уравнений. Уравнения и неравенства с модулем и с параметрами</w:t>
            </w:r>
          </w:p>
        </w:tc>
        <w:tc>
          <w:tcPr>
            <w:tcW w:w="1304" w:type="dxa"/>
            <w:vMerge/>
            <w:shd w:val="clear" w:color="auto" w:fill="auto"/>
          </w:tcPr>
          <w:p w14:paraId="655A5822"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55F3EA3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7661B707" w14:textId="77777777" w:rsidTr="00662503">
        <w:trPr>
          <w:trHeight w:val="20"/>
        </w:trPr>
        <w:tc>
          <w:tcPr>
            <w:tcW w:w="2863" w:type="dxa"/>
            <w:vMerge/>
          </w:tcPr>
          <w:p w14:paraId="15CC9A5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654A168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shd w:val="clear" w:color="auto" w:fill="auto"/>
          </w:tcPr>
          <w:p w14:paraId="665037B3"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shd w:val="clear" w:color="auto" w:fill="auto"/>
          </w:tcPr>
          <w:p w14:paraId="2E75C05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912DBEF" w14:textId="77777777" w:rsidTr="00662503">
        <w:trPr>
          <w:trHeight w:val="20"/>
        </w:trPr>
        <w:tc>
          <w:tcPr>
            <w:tcW w:w="11198" w:type="dxa"/>
            <w:gridSpan w:val="2"/>
          </w:tcPr>
          <w:p w14:paraId="1DB7826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Самостоятельная работа</w:t>
            </w:r>
          </w:p>
        </w:tc>
        <w:tc>
          <w:tcPr>
            <w:tcW w:w="1304" w:type="dxa"/>
            <w:shd w:val="clear" w:color="auto" w:fill="auto"/>
          </w:tcPr>
          <w:p w14:paraId="2413653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985" w:type="dxa"/>
            <w:vMerge w:val="restart"/>
            <w:shd w:val="clear" w:color="auto" w:fill="auto"/>
          </w:tcPr>
          <w:p w14:paraId="171FC69B"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09A38FE7" w14:textId="77777777" w:rsidTr="00662503">
        <w:trPr>
          <w:trHeight w:val="20"/>
        </w:trPr>
        <w:tc>
          <w:tcPr>
            <w:tcW w:w="2863" w:type="dxa"/>
            <w:vMerge w:val="restart"/>
          </w:tcPr>
          <w:p w14:paraId="238C3F6F"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566A5678"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rPr>
              <w:t>изучение учебного материала с помощью учебников и учебных пособий</w:t>
            </w:r>
          </w:p>
        </w:tc>
        <w:tc>
          <w:tcPr>
            <w:tcW w:w="1304" w:type="dxa"/>
            <w:shd w:val="clear" w:color="auto" w:fill="auto"/>
          </w:tcPr>
          <w:p w14:paraId="48842EE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shd w:val="clear" w:color="auto" w:fill="auto"/>
          </w:tcPr>
          <w:p w14:paraId="12094B8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28BDED4B" w14:textId="77777777" w:rsidTr="00662503">
        <w:trPr>
          <w:trHeight w:val="20"/>
        </w:trPr>
        <w:tc>
          <w:tcPr>
            <w:tcW w:w="2863" w:type="dxa"/>
            <w:vMerge/>
          </w:tcPr>
          <w:p w14:paraId="62D44F2E"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5EE95B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rPr>
              <w:t>решение контрольных упражнений (заданий, тестов) для проверки степени своей готовности к промежуточному или итоговому контролю</w:t>
            </w:r>
          </w:p>
        </w:tc>
        <w:tc>
          <w:tcPr>
            <w:tcW w:w="1304" w:type="dxa"/>
            <w:shd w:val="clear" w:color="auto" w:fill="auto"/>
          </w:tcPr>
          <w:p w14:paraId="2CF3616E"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8</w:t>
            </w:r>
          </w:p>
        </w:tc>
        <w:tc>
          <w:tcPr>
            <w:tcW w:w="1985" w:type="dxa"/>
            <w:vMerge/>
            <w:shd w:val="clear" w:color="auto" w:fill="auto"/>
          </w:tcPr>
          <w:p w14:paraId="0FED96C6"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D19B673" w14:textId="77777777" w:rsidTr="00662503">
        <w:trPr>
          <w:trHeight w:val="20"/>
        </w:trPr>
        <w:tc>
          <w:tcPr>
            <w:tcW w:w="2863" w:type="dxa"/>
            <w:vMerge/>
          </w:tcPr>
          <w:p w14:paraId="1945150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shd w:val="clear" w:color="auto" w:fill="auto"/>
          </w:tcPr>
          <w:p w14:paraId="0A44DC5B"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rPr>
              <w:t>повторение всего учебного курса в целях подготовки к экзамену</w:t>
            </w:r>
          </w:p>
        </w:tc>
        <w:tc>
          <w:tcPr>
            <w:tcW w:w="1304" w:type="dxa"/>
            <w:shd w:val="clear" w:color="auto" w:fill="auto"/>
          </w:tcPr>
          <w:p w14:paraId="0EC6399F"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8</w:t>
            </w:r>
          </w:p>
        </w:tc>
        <w:tc>
          <w:tcPr>
            <w:tcW w:w="1985" w:type="dxa"/>
            <w:vMerge/>
            <w:shd w:val="clear" w:color="auto" w:fill="auto"/>
          </w:tcPr>
          <w:p w14:paraId="659D42D4"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9C6853F" w14:textId="77777777" w:rsidTr="00662503">
        <w:trPr>
          <w:trHeight w:val="240"/>
        </w:trPr>
        <w:tc>
          <w:tcPr>
            <w:tcW w:w="11198" w:type="dxa"/>
            <w:gridSpan w:val="2"/>
            <w:shd w:val="clear" w:color="auto" w:fill="auto"/>
          </w:tcPr>
          <w:p w14:paraId="3E794826"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Промежуточная аттестация (Экзамен)</w:t>
            </w:r>
          </w:p>
        </w:tc>
        <w:tc>
          <w:tcPr>
            <w:tcW w:w="1304" w:type="dxa"/>
            <w:shd w:val="clear" w:color="auto" w:fill="auto"/>
          </w:tcPr>
          <w:p w14:paraId="4DD1A2A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12</w:t>
            </w:r>
          </w:p>
        </w:tc>
        <w:tc>
          <w:tcPr>
            <w:tcW w:w="1985" w:type="dxa"/>
            <w:shd w:val="clear" w:color="auto" w:fill="auto"/>
          </w:tcPr>
          <w:p w14:paraId="7E590FF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5B2EE0B4" w14:textId="77777777" w:rsidTr="00662503">
        <w:trPr>
          <w:trHeight w:val="240"/>
        </w:trPr>
        <w:tc>
          <w:tcPr>
            <w:tcW w:w="11198" w:type="dxa"/>
            <w:gridSpan w:val="2"/>
            <w:shd w:val="clear" w:color="auto" w:fill="auto"/>
          </w:tcPr>
          <w:p w14:paraId="0FF287F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Консультации</w:t>
            </w:r>
          </w:p>
        </w:tc>
        <w:tc>
          <w:tcPr>
            <w:tcW w:w="1304" w:type="dxa"/>
            <w:shd w:val="clear" w:color="auto" w:fill="auto"/>
          </w:tcPr>
          <w:p w14:paraId="66562262"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985" w:type="dxa"/>
            <w:shd w:val="clear" w:color="auto" w:fill="auto"/>
          </w:tcPr>
          <w:p w14:paraId="1171F0C8"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751315" w14:paraId="32E0A9C6" w14:textId="77777777" w:rsidTr="00662503">
        <w:trPr>
          <w:trHeight w:val="240"/>
        </w:trPr>
        <w:tc>
          <w:tcPr>
            <w:tcW w:w="2863" w:type="dxa"/>
            <w:shd w:val="clear" w:color="auto" w:fill="auto"/>
          </w:tcPr>
          <w:p w14:paraId="306F2E2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Всего:</w:t>
            </w:r>
          </w:p>
        </w:tc>
        <w:tc>
          <w:tcPr>
            <w:tcW w:w="8335" w:type="dxa"/>
            <w:shd w:val="clear" w:color="auto" w:fill="auto"/>
          </w:tcPr>
          <w:p w14:paraId="3449B8E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1304" w:type="dxa"/>
            <w:shd w:val="clear" w:color="auto" w:fill="auto"/>
          </w:tcPr>
          <w:p w14:paraId="0B4734A3"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
                <w:bCs/>
                <w:sz w:val="24"/>
                <w:szCs w:val="24"/>
              </w:rPr>
              <w:t>308</w:t>
            </w:r>
          </w:p>
        </w:tc>
        <w:tc>
          <w:tcPr>
            <w:tcW w:w="1985" w:type="dxa"/>
            <w:shd w:val="clear" w:color="auto" w:fill="auto"/>
          </w:tcPr>
          <w:p w14:paraId="45BB05F7"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bl>
    <w:p w14:paraId="6FDDF0F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20"/>
        <w:jc w:val="both"/>
        <w:rPr>
          <w:rFonts w:ascii="Times New Roman" w:hAnsi="Times New Roman" w:cs="Times New Roman"/>
          <w:bCs/>
          <w:sz w:val="28"/>
          <w:szCs w:val="28"/>
        </w:rPr>
      </w:pPr>
    </w:p>
    <w:p w14:paraId="3072EE81"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rPr>
        <w:sectPr w:rsidR="00751315">
          <w:pgSz w:w="16840" w:h="11907" w:orient="landscape"/>
          <w:pgMar w:top="851" w:right="1134" w:bottom="851" w:left="992" w:header="709" w:footer="709" w:gutter="0"/>
          <w:cols w:space="720"/>
          <w:docGrid w:linePitch="360"/>
        </w:sectPr>
      </w:pPr>
    </w:p>
    <w:p w14:paraId="4434A78D" w14:textId="2C4E535A" w:rsidR="00751315" w:rsidRDefault="00C05C74">
      <w:pPr>
        <w:keepNext/>
        <w:keepLines/>
        <w:spacing w:after="0" w:line="276" w:lineRule="auto"/>
        <w:ind w:right="57"/>
        <w:jc w:val="center"/>
        <w:outlineLvl w:val="0"/>
        <w:rPr>
          <w:rFonts w:ascii="Times New Roman" w:hAnsi="Times New Roman" w:cs="Times New Roman"/>
          <w:b/>
          <w:sz w:val="24"/>
          <w:szCs w:val="24"/>
        </w:rPr>
      </w:pPr>
      <w:bookmarkStart w:id="8" w:name="_Toc124938101"/>
      <w:bookmarkStart w:id="9" w:name="_Toc125024770"/>
      <w:bookmarkStart w:id="10" w:name="_Toc125029368"/>
      <w:bookmarkStart w:id="11" w:name="_Toc169480387"/>
      <w:r>
        <w:rPr>
          <w:rFonts w:ascii="Times New Roman" w:hAnsi="Times New Roman" w:cs="Times New Roman"/>
          <w:b/>
          <w:sz w:val="24"/>
          <w:szCs w:val="24"/>
        </w:rPr>
        <w:lastRenderedPageBreak/>
        <w:t>4</w:t>
      </w:r>
      <w:r w:rsidR="00EC776F">
        <w:rPr>
          <w:rFonts w:ascii="Times New Roman" w:hAnsi="Times New Roman" w:cs="Times New Roman"/>
          <w:b/>
          <w:sz w:val="24"/>
          <w:szCs w:val="24"/>
        </w:rPr>
        <w:t>. Условия реализации программы общеобразовательной дисциплины</w:t>
      </w:r>
      <w:bookmarkEnd w:id="8"/>
      <w:bookmarkEnd w:id="9"/>
      <w:bookmarkEnd w:id="10"/>
      <w:bookmarkEnd w:id="11"/>
    </w:p>
    <w:p w14:paraId="330C9A26" w14:textId="62D8A97F" w:rsidR="00751315" w:rsidRDefault="00C05C74">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EC776F">
        <w:rPr>
          <w:rFonts w:ascii="Times New Roman" w:hAnsi="Times New Roman" w:cs="Times New Roman"/>
          <w:b/>
          <w:bCs/>
          <w:sz w:val="24"/>
          <w:szCs w:val="24"/>
        </w:rPr>
        <w:t xml:space="preserve">.1.  </w:t>
      </w:r>
      <w:r w:rsidR="00662503">
        <w:rPr>
          <w:rFonts w:ascii="Times New Roman" w:hAnsi="Times New Roman" w:cs="Times New Roman"/>
          <w:sz w:val="24"/>
          <w:szCs w:val="24"/>
        </w:rPr>
        <w:t>Для реализации</w:t>
      </w:r>
      <w:r w:rsidR="00EC776F">
        <w:rPr>
          <w:rFonts w:ascii="Times New Roman" w:hAnsi="Times New Roman" w:cs="Times New Roman"/>
          <w:sz w:val="24"/>
          <w:szCs w:val="24"/>
        </w:rPr>
        <w:t xml:space="preserve"> программы дисциплины имеется в наличии учебный кабинет «Математики». </w:t>
      </w:r>
    </w:p>
    <w:p w14:paraId="05827A0D"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76" w:lineRule="auto"/>
        <w:ind w:left="57" w:right="57" w:firstLine="510"/>
        <w:jc w:val="both"/>
        <w:rPr>
          <w:rFonts w:ascii="Times New Roman" w:hAnsi="Times New Roman" w:cs="Times New Roman"/>
          <w:b/>
          <w:sz w:val="24"/>
          <w:szCs w:val="24"/>
        </w:rPr>
      </w:pPr>
      <w:r>
        <w:rPr>
          <w:rFonts w:ascii="Times New Roman" w:hAnsi="Times New Roman" w:cs="Times New Roman"/>
          <w:b/>
          <w:sz w:val="24"/>
          <w:szCs w:val="24"/>
        </w:rPr>
        <w:t xml:space="preserve">Оборудование учебного кабинета: </w:t>
      </w:r>
    </w:p>
    <w:p w14:paraId="7990FAD1" w14:textId="77777777" w:rsidR="00751315" w:rsidRDefault="00EC776F">
      <w:pPr>
        <w:numPr>
          <w:ilvl w:val="0"/>
          <w:numId w:val="20"/>
        </w:numPr>
        <w:spacing w:after="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посадочные места по количеству обучающихся; </w:t>
      </w:r>
    </w:p>
    <w:p w14:paraId="49F329AC" w14:textId="77777777" w:rsidR="00751315" w:rsidRDefault="00EC776F">
      <w:pPr>
        <w:numPr>
          <w:ilvl w:val="0"/>
          <w:numId w:val="20"/>
        </w:numPr>
        <w:spacing w:after="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рабочее место преподавателя; </w:t>
      </w:r>
    </w:p>
    <w:p w14:paraId="10928E2B" w14:textId="77777777" w:rsidR="00751315" w:rsidRDefault="00EC776F">
      <w:pPr>
        <w:numPr>
          <w:ilvl w:val="0"/>
          <w:numId w:val="20"/>
        </w:numPr>
        <w:spacing w:after="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комплект учебно-наглядных пособий (комплекты плакатов и др.); </w:t>
      </w:r>
    </w:p>
    <w:p w14:paraId="6164C390" w14:textId="77777777" w:rsidR="00751315" w:rsidRDefault="00EC776F">
      <w:pPr>
        <w:numPr>
          <w:ilvl w:val="0"/>
          <w:numId w:val="20"/>
        </w:numPr>
        <w:spacing w:after="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наглядные пособия (</w:t>
      </w:r>
      <w:r>
        <w:rPr>
          <w:rFonts w:ascii="Times New Roman" w:hAnsi="Times New Roman" w:cs="Times New Roman"/>
          <w:color w:val="000000"/>
          <w:sz w:val="24"/>
          <w:szCs w:val="24"/>
        </w:rPr>
        <w:t xml:space="preserve">модели многогранников и тел вращения, каркасные модели к задачам по геометрии, портреты выдающихся ученых-математиков </w:t>
      </w:r>
      <w:r>
        <w:rPr>
          <w:rFonts w:ascii="Times New Roman" w:hAnsi="Times New Roman" w:cs="Times New Roman"/>
          <w:sz w:val="24"/>
          <w:szCs w:val="24"/>
        </w:rPr>
        <w:t>и др.);</w:t>
      </w:r>
    </w:p>
    <w:p w14:paraId="71AF5123" w14:textId="77777777" w:rsidR="00751315" w:rsidRDefault="00EC776F">
      <w:pPr>
        <w:numPr>
          <w:ilvl w:val="0"/>
          <w:numId w:val="20"/>
        </w:numPr>
        <w:spacing w:after="0" w:line="276" w:lineRule="auto"/>
        <w:ind w:left="0" w:firstLine="720"/>
        <w:jc w:val="both"/>
        <w:rPr>
          <w:rFonts w:ascii="Times New Roman" w:hAnsi="Times New Roman" w:cs="Times New Roman"/>
          <w:sz w:val="24"/>
          <w:szCs w:val="24"/>
        </w:rPr>
      </w:pPr>
      <w:r>
        <w:rPr>
          <w:rFonts w:ascii="Times New Roman" w:hAnsi="Times New Roman" w:cs="Times New Roman"/>
          <w:bCs/>
          <w:sz w:val="24"/>
          <w:szCs w:val="24"/>
        </w:rPr>
        <w:t>комплект электронных видеоматериалов;</w:t>
      </w:r>
    </w:p>
    <w:p w14:paraId="6DC8A625" w14:textId="77777777" w:rsidR="00751315" w:rsidRDefault="00EC776F">
      <w:pPr>
        <w:numPr>
          <w:ilvl w:val="0"/>
          <w:numId w:val="20"/>
        </w:numPr>
        <w:spacing w:after="0" w:line="276" w:lineRule="auto"/>
        <w:ind w:left="0" w:firstLine="720"/>
        <w:jc w:val="both"/>
        <w:rPr>
          <w:rFonts w:ascii="Times New Roman" w:hAnsi="Times New Roman" w:cs="Times New Roman"/>
          <w:sz w:val="24"/>
          <w:szCs w:val="24"/>
        </w:rPr>
      </w:pPr>
      <w:r>
        <w:rPr>
          <w:rFonts w:ascii="Times New Roman" w:hAnsi="Times New Roman" w:cs="Times New Roman"/>
          <w:bCs/>
          <w:sz w:val="24"/>
          <w:szCs w:val="24"/>
        </w:rPr>
        <w:t>профессионально ориентированные задания;</w:t>
      </w:r>
    </w:p>
    <w:p w14:paraId="459AD227" w14:textId="77777777" w:rsidR="00751315" w:rsidRDefault="00EC776F">
      <w:pPr>
        <w:numPr>
          <w:ilvl w:val="0"/>
          <w:numId w:val="20"/>
        </w:numPr>
        <w:spacing w:after="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дидактические материалы (задания для контрольных работ, для разных видов оценочных средств, экзамена и др.);</w:t>
      </w:r>
    </w:p>
    <w:p w14:paraId="5F7CED9F" w14:textId="77777777" w:rsidR="00751315" w:rsidRDefault="00EC776F">
      <w:pPr>
        <w:spacing w:before="240" w:after="0" w:line="276" w:lineRule="auto"/>
        <w:ind w:firstLine="720"/>
        <w:rPr>
          <w:rFonts w:ascii="Times New Roman" w:hAnsi="Times New Roman" w:cs="Times New Roman"/>
          <w:sz w:val="24"/>
          <w:szCs w:val="24"/>
        </w:rPr>
      </w:pPr>
      <w:r>
        <w:rPr>
          <w:rFonts w:ascii="Times New Roman" w:hAnsi="Times New Roman" w:cs="Times New Roman"/>
          <w:b/>
          <w:sz w:val="24"/>
          <w:szCs w:val="24"/>
        </w:rPr>
        <w:t xml:space="preserve">Технические средства обучения: </w:t>
      </w:r>
    </w:p>
    <w:p w14:paraId="56B4C33A" w14:textId="77777777" w:rsidR="00751315" w:rsidRDefault="00EC776F">
      <w:pPr>
        <w:numPr>
          <w:ilvl w:val="0"/>
          <w:numId w:val="20"/>
        </w:numPr>
        <w:spacing w:after="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персональный компьютер (с лицензионным программным обеспечением); </w:t>
      </w:r>
    </w:p>
    <w:p w14:paraId="6FB2796F" w14:textId="77777777" w:rsidR="00751315" w:rsidRDefault="00EC776F">
      <w:pPr>
        <w:numPr>
          <w:ilvl w:val="0"/>
          <w:numId w:val="20"/>
        </w:numPr>
        <w:spacing w:after="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мультимедийный проектор;</w:t>
      </w:r>
    </w:p>
    <w:p w14:paraId="2CE990B6" w14:textId="77777777" w:rsidR="00751315" w:rsidRDefault="00EC776F">
      <w:pPr>
        <w:numPr>
          <w:ilvl w:val="0"/>
          <w:numId w:val="20"/>
        </w:numPr>
        <w:spacing w:after="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экран.</w:t>
      </w:r>
    </w:p>
    <w:p w14:paraId="1761537C"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p>
    <w:p w14:paraId="0BCC8CD3" w14:textId="5B871A0A" w:rsidR="00751315" w:rsidRPr="00C05C74" w:rsidRDefault="00C05C74" w:rsidP="00C05C74">
      <w:pPr>
        <w:rPr>
          <w:rFonts w:ascii="Times New Roman" w:hAnsi="Times New Roman" w:cs="Times New Roman"/>
          <w:sz w:val="24"/>
          <w:szCs w:val="24"/>
        </w:rPr>
      </w:pPr>
      <w:r w:rsidRPr="00C05C74">
        <w:rPr>
          <w:rFonts w:ascii="Times New Roman" w:hAnsi="Times New Roman" w:cs="Times New Roman"/>
          <w:b/>
          <w:bCs/>
          <w:sz w:val="24"/>
          <w:szCs w:val="24"/>
        </w:rPr>
        <w:t>4</w:t>
      </w:r>
      <w:r w:rsidR="00EC776F" w:rsidRPr="00C05C74">
        <w:rPr>
          <w:rFonts w:ascii="Times New Roman" w:hAnsi="Times New Roman" w:cs="Times New Roman"/>
          <w:b/>
          <w:bCs/>
          <w:sz w:val="24"/>
          <w:szCs w:val="24"/>
        </w:rPr>
        <w:t xml:space="preserve">.2. </w:t>
      </w:r>
      <w:r w:rsidR="00EC776F" w:rsidRPr="00C05C74">
        <w:rPr>
          <w:rFonts w:ascii="Times New Roman" w:hAnsi="Times New Roman" w:cs="Times New Roman"/>
          <w:sz w:val="24"/>
          <w:szCs w:val="24"/>
        </w:rPr>
        <w:t>Информационное обеспечение обучения</w:t>
      </w:r>
    </w:p>
    <w:p w14:paraId="414326C9"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p>
    <w:p w14:paraId="4833C65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Основные источники:</w:t>
      </w:r>
    </w:p>
    <w:p w14:paraId="054C9881" w14:textId="675FC56D" w:rsidR="00751315" w:rsidRDefault="00EC776F">
      <w:pPr>
        <w:spacing w:line="276" w:lineRule="auto"/>
        <w:ind w:left="120" w:right="142" w:firstLine="283"/>
        <w:jc w:val="both"/>
        <w:rPr>
          <w:rFonts w:ascii="Times New Roman" w:hAnsi="Times New Roman" w:cs="Times New Roman"/>
          <w:sz w:val="24"/>
          <w:szCs w:val="24"/>
        </w:rPr>
      </w:pPr>
      <w:r>
        <w:rPr>
          <w:rFonts w:ascii="Times New Roman" w:hAnsi="Times New Roman" w:cs="Times New Roman"/>
          <w:color w:val="231F20"/>
          <w:sz w:val="24"/>
          <w:szCs w:val="24"/>
        </w:rPr>
        <w:t>1. Башмаков</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М.И.</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Математика:</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учебник</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для</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студ.</w:t>
      </w:r>
      <w:r w:rsidR="00AF7FC4">
        <w:rPr>
          <w:rFonts w:ascii="Times New Roman" w:hAnsi="Times New Roman" w:cs="Times New Roman"/>
          <w:color w:val="231F20"/>
          <w:sz w:val="24"/>
          <w:szCs w:val="24"/>
        </w:rPr>
        <w:t xml:space="preserve"> У</w:t>
      </w:r>
      <w:r>
        <w:rPr>
          <w:rFonts w:ascii="Times New Roman" w:hAnsi="Times New Roman" w:cs="Times New Roman"/>
          <w:color w:val="231F20"/>
          <w:sz w:val="24"/>
          <w:szCs w:val="24"/>
        </w:rPr>
        <w:t>чреждений</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сред.</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проф.</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образования. М., «Академия»,2020.</w:t>
      </w:r>
    </w:p>
    <w:p w14:paraId="6683365F" w14:textId="77777777" w:rsidR="00751315" w:rsidRDefault="00EC776F">
      <w:pPr>
        <w:spacing w:line="276" w:lineRule="auto"/>
        <w:ind w:left="120" w:right="143" w:firstLine="283"/>
        <w:jc w:val="both"/>
        <w:rPr>
          <w:rFonts w:ascii="Times New Roman" w:hAnsi="Times New Roman" w:cs="Times New Roman"/>
          <w:sz w:val="24"/>
          <w:szCs w:val="24"/>
        </w:rPr>
      </w:pPr>
      <w:r>
        <w:rPr>
          <w:rFonts w:ascii="Times New Roman" w:hAnsi="Times New Roman" w:cs="Times New Roman"/>
          <w:color w:val="231F20"/>
          <w:sz w:val="24"/>
          <w:szCs w:val="24"/>
        </w:rPr>
        <w:t>2. Башмаков М. И. Математика. Сборник задач профильной направленности: учеб. пособие для студ. учреждений сред. проф. образования. М., «Академия», 2020.</w:t>
      </w:r>
    </w:p>
    <w:p w14:paraId="52C9CC7A" w14:textId="5C547121" w:rsidR="00751315" w:rsidRDefault="00EC776F">
      <w:pPr>
        <w:spacing w:line="276" w:lineRule="auto"/>
        <w:ind w:left="120" w:right="142" w:firstLine="283"/>
        <w:jc w:val="both"/>
        <w:rPr>
          <w:rFonts w:ascii="Times New Roman" w:hAnsi="Times New Roman" w:cs="Times New Roman"/>
          <w:sz w:val="24"/>
          <w:szCs w:val="24"/>
        </w:rPr>
      </w:pPr>
      <w:r>
        <w:rPr>
          <w:rFonts w:ascii="Times New Roman" w:hAnsi="Times New Roman" w:cs="Times New Roman"/>
          <w:color w:val="231F20"/>
          <w:sz w:val="24"/>
          <w:szCs w:val="24"/>
        </w:rPr>
        <w:t>3. Башмаков</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М.И.</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Математика.</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Задачник:</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учеб.</w:t>
      </w:r>
      <w:r w:rsidR="00AF7FC4">
        <w:rPr>
          <w:rFonts w:ascii="Times New Roman" w:hAnsi="Times New Roman" w:cs="Times New Roman"/>
          <w:color w:val="231F20"/>
          <w:sz w:val="24"/>
          <w:szCs w:val="24"/>
        </w:rPr>
        <w:t xml:space="preserve"> П</w:t>
      </w:r>
      <w:r>
        <w:rPr>
          <w:rFonts w:ascii="Times New Roman" w:hAnsi="Times New Roman" w:cs="Times New Roman"/>
          <w:color w:val="231F20"/>
          <w:sz w:val="24"/>
          <w:szCs w:val="24"/>
        </w:rPr>
        <w:t>особие</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для</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студ.</w:t>
      </w:r>
      <w:r w:rsidR="00AF7FC4">
        <w:rPr>
          <w:rFonts w:ascii="Times New Roman" w:hAnsi="Times New Roman" w:cs="Times New Roman"/>
          <w:color w:val="231F20"/>
          <w:sz w:val="24"/>
          <w:szCs w:val="24"/>
        </w:rPr>
        <w:t xml:space="preserve"> У</w:t>
      </w:r>
      <w:r>
        <w:rPr>
          <w:rFonts w:ascii="Times New Roman" w:hAnsi="Times New Roman" w:cs="Times New Roman"/>
          <w:color w:val="231F20"/>
          <w:sz w:val="24"/>
          <w:szCs w:val="24"/>
        </w:rPr>
        <w:t>чреждений</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сред.</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проф. образования. М, «Академия»,2020.</w:t>
      </w:r>
    </w:p>
    <w:p w14:paraId="22B648BA" w14:textId="77777777" w:rsidR="00751315" w:rsidRDefault="00751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4"/>
        <w:jc w:val="both"/>
        <w:rPr>
          <w:rFonts w:ascii="Times New Roman" w:hAnsi="Times New Roman" w:cs="Times New Roman"/>
          <w:bCs/>
          <w:sz w:val="24"/>
          <w:szCs w:val="24"/>
        </w:rPr>
      </w:pPr>
    </w:p>
    <w:p w14:paraId="4610CA55"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Дополнительные источники:</w:t>
      </w:r>
    </w:p>
    <w:p w14:paraId="0D2EF2A7" w14:textId="77777777" w:rsidR="00751315" w:rsidRDefault="00EC7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Интернет-ресурсы:</w:t>
      </w:r>
    </w:p>
    <w:p w14:paraId="5D1FA6FD" w14:textId="4A80B881" w:rsidR="00751315" w:rsidRDefault="00EC776F">
      <w:pPr>
        <w:spacing w:after="0" w:line="276" w:lineRule="auto"/>
        <w:ind w:right="142" w:firstLine="306"/>
        <w:jc w:val="both"/>
        <w:rPr>
          <w:rFonts w:ascii="Times New Roman" w:hAnsi="Times New Roman" w:cs="Times New Roman"/>
          <w:sz w:val="24"/>
          <w:szCs w:val="24"/>
        </w:rPr>
      </w:pPr>
      <w:r>
        <w:rPr>
          <w:rFonts w:ascii="Times New Roman" w:hAnsi="Times New Roman" w:cs="Times New Roman"/>
          <w:color w:val="231F20"/>
          <w:sz w:val="24"/>
          <w:szCs w:val="24"/>
        </w:rPr>
        <w:t>1. Башмаков</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М.И.</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Математика.</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Электронный</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учеб.-метод.</w:t>
      </w:r>
      <w:r w:rsidR="00AF7FC4">
        <w:rPr>
          <w:rFonts w:ascii="Times New Roman" w:hAnsi="Times New Roman" w:cs="Times New Roman"/>
          <w:color w:val="231F20"/>
          <w:sz w:val="24"/>
          <w:szCs w:val="24"/>
        </w:rPr>
        <w:t xml:space="preserve"> К</w:t>
      </w:r>
      <w:r>
        <w:rPr>
          <w:rFonts w:ascii="Times New Roman" w:hAnsi="Times New Roman" w:cs="Times New Roman"/>
          <w:color w:val="231F20"/>
          <w:sz w:val="24"/>
          <w:szCs w:val="24"/>
        </w:rPr>
        <w:t>омплекс</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для</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студ.</w:t>
      </w:r>
      <w:r w:rsidR="00AF7FC4">
        <w:rPr>
          <w:rFonts w:ascii="Times New Roman" w:hAnsi="Times New Roman" w:cs="Times New Roman"/>
          <w:color w:val="231F20"/>
          <w:sz w:val="24"/>
          <w:szCs w:val="24"/>
        </w:rPr>
        <w:t xml:space="preserve"> </w:t>
      </w:r>
      <w:r>
        <w:rPr>
          <w:rFonts w:ascii="Times New Roman" w:hAnsi="Times New Roman" w:cs="Times New Roman"/>
          <w:color w:val="231F20"/>
          <w:sz w:val="24"/>
          <w:szCs w:val="24"/>
        </w:rPr>
        <w:t>учреждений сред. проф. образования. — М., 2020.</w:t>
      </w:r>
    </w:p>
    <w:p w14:paraId="22562C33" w14:textId="77777777" w:rsidR="00751315" w:rsidRDefault="00EC776F">
      <w:pPr>
        <w:spacing w:before="100" w:after="0" w:line="276" w:lineRule="auto"/>
        <w:ind w:right="491" w:firstLine="306"/>
        <w:rPr>
          <w:rFonts w:ascii="Times New Roman" w:hAnsi="Times New Roman" w:cs="Times New Roman"/>
          <w:color w:val="231F20"/>
          <w:sz w:val="24"/>
          <w:szCs w:val="24"/>
        </w:rPr>
      </w:pPr>
      <w:r>
        <w:rPr>
          <w:rFonts w:ascii="Times New Roman" w:hAnsi="Times New Roman" w:cs="Times New Roman"/>
          <w:sz w:val="24"/>
          <w:szCs w:val="24"/>
        </w:rPr>
        <w:t>2.</w:t>
      </w:r>
      <w:hyperlink r:id="rId10" w:tooltip="http://www/" w:history="1">
        <w:r>
          <w:rPr>
            <w:rStyle w:val="afd"/>
            <w:rFonts w:ascii="Times New Roman" w:eastAsiaTheme="majorEastAsia" w:hAnsi="Times New Roman" w:cs="Times New Roman"/>
            <w:color w:val="231F20"/>
            <w:sz w:val="24"/>
            <w:szCs w:val="24"/>
          </w:rPr>
          <w:t xml:space="preserve">www. </w:t>
        </w:r>
      </w:hyperlink>
      <w:r>
        <w:rPr>
          <w:rFonts w:ascii="Times New Roman" w:hAnsi="Times New Roman" w:cs="Times New Roman"/>
          <w:color w:val="231F20"/>
          <w:sz w:val="24"/>
          <w:szCs w:val="24"/>
        </w:rPr>
        <w:t>fcior. edu. ru (Информационные, тренировочные и контрольные материалы).</w:t>
      </w:r>
    </w:p>
    <w:p w14:paraId="5EEA76C5" w14:textId="77777777" w:rsidR="00751315" w:rsidRDefault="00EC776F">
      <w:pPr>
        <w:spacing w:before="100" w:after="0" w:line="276" w:lineRule="auto"/>
        <w:ind w:right="491" w:firstLine="306"/>
        <w:rPr>
          <w:rFonts w:ascii="Times New Roman" w:hAnsi="Times New Roman" w:cs="Times New Roman"/>
          <w:color w:val="231F20"/>
          <w:spacing w:val="-6"/>
          <w:sz w:val="24"/>
          <w:szCs w:val="24"/>
        </w:rPr>
      </w:pPr>
      <w:r>
        <w:rPr>
          <w:rFonts w:ascii="Times New Roman" w:hAnsi="Times New Roman" w:cs="Times New Roman"/>
          <w:color w:val="231F20"/>
          <w:sz w:val="24"/>
          <w:szCs w:val="24"/>
        </w:rPr>
        <w:t xml:space="preserve">3. </w:t>
      </w:r>
      <w:hyperlink r:id="rId11" w:tooltip="http://www/" w:history="1">
        <w:r>
          <w:rPr>
            <w:rStyle w:val="afd"/>
            <w:rFonts w:ascii="Times New Roman" w:eastAsiaTheme="majorEastAsia" w:hAnsi="Times New Roman" w:cs="Times New Roman"/>
            <w:color w:val="231F20"/>
            <w:sz w:val="24"/>
            <w:szCs w:val="24"/>
          </w:rPr>
          <w:t xml:space="preserve">www. </w:t>
        </w:r>
      </w:hyperlink>
      <w:r>
        <w:rPr>
          <w:rFonts w:ascii="Times New Roman" w:hAnsi="Times New Roman" w:cs="Times New Roman"/>
          <w:color w:val="231F20"/>
          <w:sz w:val="24"/>
          <w:szCs w:val="24"/>
        </w:rPr>
        <w:t>school-collection. edu. ru</w:t>
      </w:r>
      <w:r>
        <w:rPr>
          <w:rFonts w:ascii="Times New Roman" w:hAnsi="Times New Roman" w:cs="Times New Roman"/>
          <w:color w:val="231F20"/>
          <w:spacing w:val="-6"/>
          <w:sz w:val="24"/>
          <w:szCs w:val="24"/>
        </w:rPr>
        <w:t>(Единая коллекции цифровых образовательных ресурсов).</w:t>
      </w:r>
    </w:p>
    <w:p w14:paraId="63DB4007" w14:textId="77777777" w:rsidR="00751315" w:rsidRDefault="00EC776F">
      <w:pPr>
        <w:pStyle w:val="aff5"/>
        <w:shd w:val="clear" w:color="auto" w:fill="FFFFFF"/>
        <w:spacing w:before="0" w:beforeAutospacing="0" w:after="0" w:afterAutospacing="0" w:line="276" w:lineRule="auto"/>
        <w:ind w:firstLine="306"/>
        <w:rPr>
          <w:color w:val="000000"/>
        </w:rPr>
      </w:pPr>
      <w:r>
        <w:rPr>
          <w:color w:val="000000"/>
        </w:rPr>
        <w:t>4. http://reshuege.ru/ - РЕШУ ЕГЭ - </w:t>
      </w:r>
    </w:p>
    <w:p w14:paraId="6D342BED" w14:textId="77777777" w:rsidR="00751315" w:rsidRDefault="00EC776F">
      <w:pPr>
        <w:pStyle w:val="aff5"/>
        <w:shd w:val="clear" w:color="auto" w:fill="FFFFFF"/>
        <w:spacing w:before="0" w:beforeAutospacing="0" w:after="0" w:afterAutospacing="0" w:line="276" w:lineRule="auto"/>
        <w:ind w:firstLine="306"/>
        <w:rPr>
          <w:color w:val="000000"/>
        </w:rPr>
      </w:pPr>
      <w:r>
        <w:rPr>
          <w:color w:val="000000"/>
        </w:rPr>
        <w:t>5. http://www.fipi.ru/ - Открытый банк заданий ФИПИ.</w:t>
      </w:r>
    </w:p>
    <w:p w14:paraId="058605B5" w14:textId="77777777" w:rsidR="00751315" w:rsidRDefault="00751315">
      <w:pPr>
        <w:spacing w:before="100" w:after="0" w:line="276" w:lineRule="auto"/>
        <w:ind w:right="491" w:firstLine="306"/>
        <w:rPr>
          <w:rFonts w:ascii="Times New Roman" w:hAnsi="Times New Roman" w:cs="Times New Roman"/>
          <w:sz w:val="24"/>
          <w:szCs w:val="24"/>
        </w:rPr>
      </w:pPr>
    </w:p>
    <w:p w14:paraId="0195A5BB" w14:textId="77777777" w:rsidR="00751315" w:rsidRDefault="00751315">
      <w:pPr>
        <w:spacing w:after="0" w:line="276" w:lineRule="auto"/>
        <w:rPr>
          <w:rFonts w:ascii="Times New Roman" w:hAnsi="Times New Roman" w:cs="Times New Roman"/>
          <w:b/>
          <w:caps/>
          <w:sz w:val="28"/>
          <w:szCs w:val="28"/>
        </w:rPr>
        <w:sectPr w:rsidR="00751315">
          <w:pgSz w:w="11906" w:h="16838"/>
          <w:pgMar w:top="1134" w:right="850" w:bottom="1134" w:left="1276" w:header="708" w:footer="708" w:gutter="0"/>
          <w:cols w:space="708"/>
          <w:docGrid w:linePitch="360"/>
        </w:sectPr>
      </w:pPr>
    </w:p>
    <w:p w14:paraId="6503BA84" w14:textId="145A6B19" w:rsidR="00751315" w:rsidRDefault="00C05C74">
      <w:pPr>
        <w:pStyle w:val="110"/>
        <w:spacing w:line="276" w:lineRule="auto"/>
        <w:jc w:val="center"/>
        <w:rPr>
          <w:b/>
          <w:bCs/>
        </w:rPr>
      </w:pPr>
      <w:bookmarkStart w:id="12" w:name="_Toc124938102"/>
      <w:bookmarkStart w:id="13" w:name="_Toc125024771"/>
      <w:bookmarkStart w:id="14" w:name="_Toc125029369"/>
      <w:bookmarkStart w:id="15" w:name="_Toc169480388"/>
      <w:r>
        <w:rPr>
          <w:b/>
          <w:bCs/>
        </w:rPr>
        <w:lastRenderedPageBreak/>
        <w:t>5</w:t>
      </w:r>
      <w:r w:rsidR="00EC776F">
        <w:rPr>
          <w:b/>
          <w:bCs/>
        </w:rPr>
        <w:t>. Контроль и оценка результатов освоения общеобразовательной дисциплины</w:t>
      </w:r>
      <w:bookmarkEnd w:id="12"/>
      <w:bookmarkEnd w:id="13"/>
      <w:bookmarkEnd w:id="14"/>
      <w:bookmarkEnd w:id="15"/>
    </w:p>
    <w:p w14:paraId="5B175403" w14:textId="77777777" w:rsidR="00751315" w:rsidRDefault="00751315">
      <w:pPr>
        <w:spacing w:after="0" w:line="276" w:lineRule="auto"/>
        <w:contextualSpacing/>
        <w:rPr>
          <w:rFonts w:ascii="Times New Roman" w:eastAsia="Times New Roman" w:hAnsi="Times New Roman" w:cs="Times New Roman"/>
          <w:b/>
          <w:sz w:val="24"/>
          <w:szCs w:val="24"/>
          <w:lang w:eastAsia="ru-RU"/>
        </w:rPr>
      </w:pPr>
    </w:p>
    <w:p w14:paraId="28FED846" w14:textId="0A834A0A" w:rsidR="00751315" w:rsidRDefault="00EC776F">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Контроль</w:t>
      </w:r>
      <w:r w:rsidR="007D3971">
        <w:rPr>
          <w:rFonts w:ascii="Times New Roman" w:hAnsi="Times New Roman" w:cs="Times New Roman"/>
          <w:b/>
          <w:sz w:val="24"/>
          <w:szCs w:val="24"/>
        </w:rPr>
        <w:t xml:space="preserve"> </w:t>
      </w:r>
      <w:r>
        <w:rPr>
          <w:rFonts w:ascii="Times New Roman" w:hAnsi="Times New Roman" w:cs="Times New Roman"/>
          <w:b/>
          <w:sz w:val="24"/>
          <w:szCs w:val="24"/>
        </w:rPr>
        <w:t>и оценка</w:t>
      </w:r>
      <w:r>
        <w:rPr>
          <w:rFonts w:ascii="Times New Roman" w:hAnsi="Times New Roman" w:cs="Times New Roman"/>
          <w:sz w:val="24"/>
          <w:szCs w:val="24"/>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53BBBF75" w14:textId="77777777" w:rsidR="00751315" w:rsidRDefault="00751315">
      <w:pPr>
        <w:spacing w:after="0" w:line="276" w:lineRule="auto"/>
        <w:rPr>
          <w:rFonts w:ascii="Times New Roman" w:hAnsi="Times New Roman" w:cs="Times New Roman"/>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36"/>
        <w:gridCol w:w="3574"/>
        <w:gridCol w:w="2160"/>
      </w:tblGrid>
      <w:tr w:rsidR="00751315" w14:paraId="199BC62D" w14:textId="77777777" w:rsidTr="00143611">
        <w:trPr>
          <w:jc w:val="center"/>
        </w:trPr>
        <w:tc>
          <w:tcPr>
            <w:tcW w:w="2066" w:type="pct"/>
            <w:tcBorders>
              <w:top w:val="single" w:sz="4" w:space="0" w:color="000000"/>
              <w:left w:val="single" w:sz="4" w:space="0" w:color="000000"/>
              <w:bottom w:val="single" w:sz="4" w:space="0" w:color="000000"/>
              <w:right w:val="single" w:sz="4" w:space="0" w:color="000000"/>
            </w:tcBorders>
          </w:tcPr>
          <w:p w14:paraId="64ACD706" w14:textId="77777777" w:rsidR="00751315" w:rsidRDefault="00EC776F">
            <w:pPr>
              <w:spacing w:after="0" w:line="276" w:lineRule="auto"/>
              <w:ind w:left="57" w:right="57"/>
              <w:jc w:val="center"/>
              <w:rPr>
                <w:rFonts w:ascii="Times New Roman" w:hAnsi="Times New Roman" w:cs="Times New Roman"/>
                <w:b/>
                <w:sz w:val="24"/>
                <w:szCs w:val="24"/>
              </w:rPr>
            </w:pPr>
            <w:r>
              <w:rPr>
                <w:rFonts w:ascii="Times New Roman" w:hAnsi="Times New Roman" w:cs="Times New Roman"/>
                <w:b/>
                <w:sz w:val="24"/>
                <w:szCs w:val="24"/>
              </w:rPr>
              <w:t>Общая/профессиональная компетенция</w:t>
            </w:r>
          </w:p>
        </w:tc>
        <w:tc>
          <w:tcPr>
            <w:tcW w:w="1829" w:type="pct"/>
            <w:tcBorders>
              <w:top w:val="single" w:sz="4" w:space="0" w:color="000000"/>
              <w:left w:val="single" w:sz="4" w:space="0" w:color="000000"/>
              <w:bottom w:val="single" w:sz="4" w:space="0" w:color="000000"/>
              <w:right w:val="single" w:sz="4" w:space="0" w:color="000000"/>
            </w:tcBorders>
          </w:tcPr>
          <w:p w14:paraId="55C1F41E" w14:textId="77777777" w:rsidR="00751315" w:rsidRDefault="00EC776F">
            <w:pPr>
              <w:spacing w:after="0" w:line="276" w:lineRule="auto"/>
              <w:ind w:left="57" w:right="57"/>
              <w:jc w:val="center"/>
              <w:rPr>
                <w:rFonts w:ascii="Times New Roman" w:hAnsi="Times New Roman" w:cs="Times New Roman"/>
                <w:b/>
                <w:sz w:val="24"/>
                <w:szCs w:val="24"/>
              </w:rPr>
            </w:pPr>
            <w:r>
              <w:rPr>
                <w:rFonts w:ascii="Times New Roman" w:hAnsi="Times New Roman" w:cs="Times New Roman"/>
                <w:b/>
                <w:sz w:val="24"/>
                <w:szCs w:val="24"/>
              </w:rPr>
              <w:t>Раздел/Тема</w:t>
            </w:r>
          </w:p>
        </w:tc>
        <w:tc>
          <w:tcPr>
            <w:tcW w:w="1105" w:type="pct"/>
            <w:tcBorders>
              <w:top w:val="single" w:sz="4" w:space="0" w:color="000000"/>
              <w:left w:val="single" w:sz="4" w:space="0" w:color="000000"/>
              <w:bottom w:val="single" w:sz="4" w:space="0" w:color="000000"/>
              <w:right w:val="single" w:sz="4" w:space="0" w:color="000000"/>
            </w:tcBorders>
          </w:tcPr>
          <w:p w14:paraId="0CBF152B" w14:textId="77777777" w:rsidR="00751315" w:rsidRDefault="00EC776F">
            <w:pPr>
              <w:spacing w:after="0" w:line="276" w:lineRule="auto"/>
              <w:ind w:left="57" w:right="57"/>
              <w:jc w:val="center"/>
              <w:rPr>
                <w:rFonts w:ascii="Times New Roman" w:hAnsi="Times New Roman" w:cs="Times New Roman"/>
                <w:b/>
                <w:sz w:val="24"/>
                <w:szCs w:val="24"/>
              </w:rPr>
            </w:pPr>
            <w:r>
              <w:rPr>
                <w:rFonts w:ascii="Times New Roman" w:hAnsi="Times New Roman" w:cs="Times New Roman"/>
                <w:b/>
                <w:sz w:val="24"/>
                <w:szCs w:val="24"/>
              </w:rPr>
              <w:t>Тип оценочных мероприятия</w:t>
            </w:r>
          </w:p>
        </w:tc>
      </w:tr>
      <w:tr w:rsidR="00AF7FC4" w14:paraId="49993DB6" w14:textId="77777777" w:rsidTr="00143611">
        <w:trPr>
          <w:jc w:val="center"/>
        </w:trPr>
        <w:tc>
          <w:tcPr>
            <w:tcW w:w="2066" w:type="pct"/>
            <w:tcBorders>
              <w:bottom w:val="single" w:sz="4" w:space="0" w:color="auto"/>
            </w:tcBorders>
          </w:tcPr>
          <w:p w14:paraId="080E5EA1" w14:textId="3FCE4FAC" w:rsidR="00AF7FC4" w:rsidRDefault="00AF7FC4" w:rsidP="00AF7FC4">
            <w:pPr>
              <w:spacing w:after="0" w:line="276" w:lineRule="auto"/>
              <w:ind w:left="57" w:right="57"/>
              <w:rPr>
                <w:rFonts w:ascii="Times New Roman" w:hAnsi="Times New Roman" w:cs="Times New Roman"/>
                <w:b/>
                <w:sz w:val="24"/>
                <w:szCs w:val="24"/>
              </w:rPr>
            </w:pPr>
            <w:r>
              <w:rPr>
                <w:rFonts w:ascii="Times New Roman" w:eastAsia="Times New Roman" w:hAnsi="Times New Roman" w:cs="Times New Roman"/>
                <w:sz w:val="24"/>
                <w:szCs w:val="24"/>
                <w:lang w:eastAsia="ru-RU"/>
              </w:rPr>
              <w:t xml:space="preserve">ОК 01 Выбирать способы решения задач профессиональной деятельности применительно </w:t>
            </w:r>
            <w:r>
              <w:rPr>
                <w:rFonts w:ascii="Times New Roman" w:eastAsia="Times New Roman" w:hAnsi="Times New Roman" w:cs="Times New Roman"/>
                <w:sz w:val="24"/>
                <w:szCs w:val="24"/>
                <w:lang w:eastAsia="ru-RU"/>
              </w:rPr>
              <w:br/>
              <w:t>к различным контекстам </w:t>
            </w:r>
          </w:p>
        </w:tc>
        <w:tc>
          <w:tcPr>
            <w:tcW w:w="1829" w:type="pct"/>
            <w:tcBorders>
              <w:top w:val="single" w:sz="4" w:space="0" w:color="000000"/>
              <w:left w:val="single" w:sz="4" w:space="0" w:color="000000"/>
              <w:bottom w:val="single" w:sz="4" w:space="0" w:color="000000"/>
              <w:right w:val="single" w:sz="4" w:space="0" w:color="000000"/>
            </w:tcBorders>
          </w:tcPr>
          <w:p w14:paraId="2A50F565" w14:textId="2686DF81"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1, Тема 1.1, 1.2, 1.3 П-о/</w:t>
            </w:r>
            <w:r>
              <w:rPr>
                <w:rFonts w:ascii="Times New Roman" w:hAnsi="Times New Roman" w:cs="Times New Roman"/>
                <w:bCs/>
                <w:sz w:val="24"/>
                <w:szCs w:val="24"/>
                <w:lang w:val="en-US"/>
              </w:rPr>
              <w:t>c</w:t>
            </w:r>
            <w:r>
              <w:rPr>
                <w:rFonts w:ascii="Times New Roman" w:hAnsi="Times New Roman" w:cs="Times New Roman"/>
                <w:bCs/>
                <w:sz w:val="24"/>
                <w:szCs w:val="24"/>
              </w:rPr>
              <w:t>, 1.4, 1.5, 1.6</w:t>
            </w:r>
          </w:p>
          <w:p w14:paraId="7EE2F24A"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2, Темы 2.1, 2.2, 2.3, 2.4, 2.5 П-о/с, 2.6</w:t>
            </w:r>
          </w:p>
          <w:p w14:paraId="6375EF7A"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3, Темы 3.1, 3.2, 3.3 П-о/с, 3.4</w:t>
            </w:r>
          </w:p>
          <w:p w14:paraId="3E70F90E"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4, Темы 4.1, 4.2, 4.3, 4.4, 4.5, 4.6, 4.7 П-о/</w:t>
            </w:r>
            <w:r>
              <w:rPr>
                <w:rFonts w:ascii="Times New Roman" w:hAnsi="Times New Roman" w:cs="Times New Roman"/>
                <w:bCs/>
                <w:sz w:val="24"/>
                <w:szCs w:val="24"/>
                <w:lang w:val="en-US"/>
              </w:rPr>
              <w:t>c</w:t>
            </w:r>
            <w:r>
              <w:rPr>
                <w:rFonts w:ascii="Times New Roman" w:hAnsi="Times New Roman" w:cs="Times New Roman"/>
                <w:bCs/>
                <w:sz w:val="24"/>
                <w:szCs w:val="24"/>
              </w:rPr>
              <w:t>, 4.8, 4.9, 4.10, 4.11</w:t>
            </w:r>
          </w:p>
          <w:p w14:paraId="0F0F70D8" w14:textId="77777777" w:rsidR="00AF7FC4" w:rsidRDefault="00AF7FC4" w:rsidP="00AF7FC4">
            <w:pPr>
              <w:spacing w:after="0"/>
              <w:ind w:left="57" w:right="57"/>
              <w:rPr>
                <w:rFonts w:ascii="Times New Roman" w:hAnsi="Times New Roman" w:cs="Times New Roman"/>
                <w:bCs/>
                <w:sz w:val="24"/>
                <w:szCs w:val="24"/>
              </w:rPr>
            </w:pPr>
            <w:r>
              <w:rPr>
                <w:rFonts w:ascii="Times New Roman" w:hAnsi="Times New Roman" w:cs="Times New Roman"/>
                <w:bCs/>
                <w:sz w:val="24"/>
                <w:szCs w:val="24"/>
              </w:rPr>
              <w:t>Р 5, Темы 5.1, 5.2</w:t>
            </w:r>
          </w:p>
          <w:p w14:paraId="5E68D161"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6, Темы 6.1, 6.2, 6.3, 6.4, 6.5, 6.6, 6.7 П-о/</w:t>
            </w:r>
            <w:r>
              <w:rPr>
                <w:rFonts w:ascii="Times New Roman" w:hAnsi="Times New Roman" w:cs="Times New Roman"/>
                <w:sz w:val="24"/>
                <w:szCs w:val="24"/>
                <w:lang w:val="en-US"/>
              </w:rPr>
              <w:t>c</w:t>
            </w:r>
            <w:r>
              <w:rPr>
                <w:rFonts w:ascii="Times New Roman" w:hAnsi="Times New Roman" w:cs="Times New Roman"/>
                <w:sz w:val="24"/>
                <w:szCs w:val="24"/>
              </w:rPr>
              <w:t>, 6.8, 6.9, 6.10 П-о/</w:t>
            </w:r>
            <w:r>
              <w:rPr>
                <w:rFonts w:ascii="Times New Roman" w:hAnsi="Times New Roman" w:cs="Times New Roman"/>
                <w:sz w:val="24"/>
                <w:szCs w:val="24"/>
                <w:lang w:val="en-US"/>
              </w:rPr>
              <w:t>c</w:t>
            </w:r>
            <w:r>
              <w:rPr>
                <w:rFonts w:ascii="Times New Roman" w:hAnsi="Times New Roman" w:cs="Times New Roman"/>
                <w:sz w:val="24"/>
                <w:szCs w:val="24"/>
              </w:rPr>
              <w:t>, 6.11</w:t>
            </w:r>
          </w:p>
          <w:p w14:paraId="763557F1"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7, Темы 7.1, 7.2, 7.3, 7.4, 7.5, 7.6, 7.7 П-о/</w:t>
            </w:r>
            <w:r>
              <w:rPr>
                <w:rFonts w:ascii="Times New Roman" w:hAnsi="Times New Roman" w:cs="Times New Roman"/>
                <w:sz w:val="24"/>
                <w:szCs w:val="24"/>
                <w:lang w:val="en-US"/>
              </w:rPr>
              <w:t>c</w:t>
            </w:r>
            <w:r>
              <w:rPr>
                <w:rFonts w:ascii="Times New Roman" w:hAnsi="Times New Roman" w:cs="Times New Roman"/>
                <w:sz w:val="24"/>
                <w:szCs w:val="24"/>
              </w:rPr>
              <w:t>,7.8,7.9, 7.10 П-о/с, 7.11, 7.12, 7.13, 7.14, 7.15, 7.16, 7.17</w:t>
            </w:r>
          </w:p>
          <w:p w14:paraId="777BB35B"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8, Темы 8.1, 8.2, 8.3, 8.4, 8.5, 8.6</w:t>
            </w:r>
          </w:p>
          <w:p w14:paraId="5F9C9F2B"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9, Темы 9.1, 9.2, 9.3, 9.4,9.5</w:t>
            </w:r>
          </w:p>
          <w:p w14:paraId="1693313B"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10, Темы 10.1, 10.2, 10.3, 10.4</w:t>
            </w:r>
          </w:p>
          <w:p w14:paraId="27D45A89"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11, Темы 11.1, 11.2, 11.3 П-о/с, 11.4, 11.5, 11.6 П-о/с, 11.7</w:t>
            </w:r>
          </w:p>
          <w:p w14:paraId="18A1F2CB"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12, Темы 12.1, 12.2, 12.3, 12.4</w:t>
            </w:r>
          </w:p>
          <w:p w14:paraId="17EC11FE"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13, Темы 13.1, 13.2, 13.3, 13.4, 13.5 П-о/с, 13.6</w:t>
            </w:r>
          </w:p>
          <w:p w14:paraId="567AF23F"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Р 14, Темы 14.1, 14.2, 14.3, 14.4, 14.5 П-о/с, 14.6</w:t>
            </w:r>
          </w:p>
        </w:tc>
        <w:tc>
          <w:tcPr>
            <w:tcW w:w="1105" w:type="pct"/>
            <w:tcBorders>
              <w:top w:val="single" w:sz="4" w:space="0" w:color="000000"/>
              <w:left w:val="single" w:sz="4" w:space="0" w:color="000000"/>
              <w:bottom w:val="single" w:sz="4" w:space="0" w:color="000000"/>
              <w:right w:val="single" w:sz="4" w:space="0" w:color="000000"/>
            </w:tcBorders>
          </w:tcPr>
          <w:p w14:paraId="45AC44D6"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Тестирование</w:t>
            </w:r>
          </w:p>
          <w:p w14:paraId="7CD9996F"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Устный опрос</w:t>
            </w:r>
          </w:p>
          <w:p w14:paraId="42E03368"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2E20EED4"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Индивидуальная самостоятельная работа</w:t>
            </w:r>
          </w:p>
          <w:p w14:paraId="407710E2"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32CF8E16"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творческих работ</w:t>
            </w:r>
          </w:p>
          <w:p w14:paraId="5F8AAF9E"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66802121"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Контрольная работа</w:t>
            </w:r>
          </w:p>
          <w:p w14:paraId="5C83DBEF" w14:textId="77777777" w:rsidR="00AF7FC4" w:rsidRDefault="00AF7FC4" w:rsidP="00AF7FC4">
            <w:pPr>
              <w:spacing w:after="0" w:line="276" w:lineRule="auto"/>
              <w:ind w:left="57" w:right="57"/>
              <w:rPr>
                <w:rFonts w:ascii="Times New Roman" w:hAnsi="Times New Roman" w:cs="Times New Roman"/>
                <w:b/>
                <w:sz w:val="24"/>
                <w:szCs w:val="24"/>
              </w:rPr>
            </w:pPr>
            <w:r>
              <w:rPr>
                <w:rFonts w:ascii="Times New Roman" w:hAnsi="Times New Roman" w:cs="Times New Roman"/>
                <w:sz w:val="24"/>
                <w:szCs w:val="24"/>
              </w:rPr>
              <w:t>Выполнение экзаменационных заданий</w:t>
            </w:r>
          </w:p>
        </w:tc>
      </w:tr>
      <w:tr w:rsidR="00AF7FC4" w14:paraId="73372E18" w14:textId="77777777" w:rsidTr="00143611">
        <w:trPr>
          <w:jc w:val="center"/>
        </w:trPr>
        <w:tc>
          <w:tcPr>
            <w:tcW w:w="2066" w:type="pct"/>
          </w:tcPr>
          <w:p w14:paraId="16E13973" w14:textId="10808E30" w:rsidR="00AF7FC4" w:rsidRDefault="00AF7FC4" w:rsidP="00AF7FC4">
            <w:pPr>
              <w:spacing w:after="0" w:line="276" w:lineRule="auto"/>
              <w:ind w:left="57" w:right="57"/>
              <w:rPr>
                <w:rFonts w:ascii="Times New Roman" w:hAnsi="Times New Roman" w:cs="Times New Roman"/>
                <w:b/>
                <w:sz w:val="24"/>
                <w:szCs w:val="24"/>
              </w:rPr>
            </w:pPr>
            <w:r w:rsidRPr="00521E55">
              <w:rPr>
                <w:rFonts w:ascii="Times New Roman" w:hAnsi="Times New Roman" w:cs="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1829" w:type="pct"/>
            <w:tcBorders>
              <w:top w:val="single" w:sz="4" w:space="0" w:color="000000"/>
              <w:left w:val="single" w:sz="4" w:space="0" w:color="000000"/>
              <w:bottom w:val="single" w:sz="4" w:space="0" w:color="000000"/>
              <w:right w:val="single" w:sz="4" w:space="0" w:color="000000"/>
            </w:tcBorders>
          </w:tcPr>
          <w:p w14:paraId="5965AB72"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1, Тема 1.1, 1.2, 1.3 П-о/</w:t>
            </w:r>
            <w:r>
              <w:rPr>
                <w:rFonts w:ascii="Times New Roman" w:hAnsi="Times New Roman" w:cs="Times New Roman"/>
                <w:bCs/>
                <w:sz w:val="24"/>
                <w:szCs w:val="24"/>
                <w:lang w:val="en-US"/>
              </w:rPr>
              <w:t>c</w:t>
            </w:r>
            <w:r>
              <w:rPr>
                <w:rFonts w:ascii="Times New Roman" w:hAnsi="Times New Roman" w:cs="Times New Roman"/>
                <w:bCs/>
                <w:sz w:val="24"/>
                <w:szCs w:val="24"/>
              </w:rPr>
              <w:t>, 1.4, 1.5, 1.6</w:t>
            </w:r>
          </w:p>
          <w:p w14:paraId="2C6F16DF"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2, Темы 2.1, 2.2, 2.3, 2.4, 2.5 П-о/с, 2.6</w:t>
            </w:r>
          </w:p>
          <w:p w14:paraId="3CCD366A"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3, Темы 3.1, 3.2, 3.3 П-о/с, 3.4</w:t>
            </w:r>
          </w:p>
          <w:p w14:paraId="27AD4C56"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4, Темы 4.1, 4.2, 4.3, 4.4, 4.5, 4.6, 4.7 П-о/</w:t>
            </w:r>
            <w:r>
              <w:rPr>
                <w:rFonts w:ascii="Times New Roman" w:hAnsi="Times New Roman" w:cs="Times New Roman"/>
                <w:bCs/>
                <w:sz w:val="24"/>
                <w:szCs w:val="24"/>
                <w:lang w:val="en-US"/>
              </w:rPr>
              <w:t>c</w:t>
            </w:r>
            <w:r>
              <w:rPr>
                <w:rFonts w:ascii="Times New Roman" w:hAnsi="Times New Roman" w:cs="Times New Roman"/>
                <w:bCs/>
                <w:sz w:val="24"/>
                <w:szCs w:val="24"/>
              </w:rPr>
              <w:t>, 4.8, 4.9, 4.10, 4.11</w:t>
            </w:r>
          </w:p>
          <w:p w14:paraId="3E565230" w14:textId="77777777" w:rsidR="00AF7FC4" w:rsidRDefault="00AF7FC4" w:rsidP="00AF7FC4">
            <w:pPr>
              <w:spacing w:after="0"/>
              <w:ind w:left="57" w:right="57"/>
              <w:rPr>
                <w:rFonts w:ascii="Times New Roman" w:hAnsi="Times New Roman" w:cs="Times New Roman"/>
                <w:bCs/>
                <w:sz w:val="24"/>
                <w:szCs w:val="24"/>
              </w:rPr>
            </w:pPr>
            <w:r>
              <w:rPr>
                <w:rFonts w:ascii="Times New Roman" w:hAnsi="Times New Roman" w:cs="Times New Roman"/>
                <w:bCs/>
                <w:sz w:val="24"/>
                <w:szCs w:val="24"/>
              </w:rPr>
              <w:t>Р 5, Темы 5.1, 5.2</w:t>
            </w:r>
          </w:p>
          <w:p w14:paraId="109BD834"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6, Темы 6.1, 6.2, 6.3, 6.4, 6.5, 6.6, 6.7 П-о/</w:t>
            </w:r>
            <w:r>
              <w:rPr>
                <w:rFonts w:ascii="Times New Roman" w:hAnsi="Times New Roman" w:cs="Times New Roman"/>
                <w:sz w:val="24"/>
                <w:szCs w:val="24"/>
                <w:lang w:val="en-US"/>
              </w:rPr>
              <w:t>c</w:t>
            </w:r>
            <w:r>
              <w:rPr>
                <w:rFonts w:ascii="Times New Roman" w:hAnsi="Times New Roman" w:cs="Times New Roman"/>
                <w:sz w:val="24"/>
                <w:szCs w:val="24"/>
              </w:rPr>
              <w:t>, 6.8, 6.9, 6.10 П-о/</w:t>
            </w:r>
            <w:r>
              <w:rPr>
                <w:rFonts w:ascii="Times New Roman" w:hAnsi="Times New Roman" w:cs="Times New Roman"/>
                <w:sz w:val="24"/>
                <w:szCs w:val="24"/>
                <w:lang w:val="en-US"/>
              </w:rPr>
              <w:t>c</w:t>
            </w:r>
            <w:r>
              <w:rPr>
                <w:rFonts w:ascii="Times New Roman" w:hAnsi="Times New Roman" w:cs="Times New Roman"/>
                <w:sz w:val="24"/>
                <w:szCs w:val="24"/>
              </w:rPr>
              <w:t>, 6.11</w:t>
            </w:r>
          </w:p>
          <w:p w14:paraId="45C1F16C"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7, Темы 7.1, 7.2, 7.3, 7.4, 7.5, 7.6, 7.7 П-о/</w:t>
            </w:r>
            <w:r>
              <w:rPr>
                <w:rFonts w:ascii="Times New Roman" w:hAnsi="Times New Roman" w:cs="Times New Roman"/>
                <w:sz w:val="24"/>
                <w:szCs w:val="24"/>
                <w:lang w:val="en-US"/>
              </w:rPr>
              <w:t>c</w:t>
            </w:r>
            <w:r>
              <w:rPr>
                <w:rFonts w:ascii="Times New Roman" w:hAnsi="Times New Roman" w:cs="Times New Roman"/>
                <w:sz w:val="24"/>
                <w:szCs w:val="24"/>
              </w:rPr>
              <w:t>,7.8,7.9, 7.10 П-о/с, 7.11, 7.12, 7.13, 7.14, 7.15, 7.16, 7.17</w:t>
            </w:r>
          </w:p>
          <w:p w14:paraId="3C578E5B"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lastRenderedPageBreak/>
              <w:t>Р 8, Темы 8.1, 8.2, 8.3, 8.4, 8.5, 8.6</w:t>
            </w:r>
          </w:p>
          <w:p w14:paraId="05FD15E6"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9, Темы 9.1, 9.2, 9.3, 9.4,9.5</w:t>
            </w:r>
          </w:p>
          <w:p w14:paraId="593DCE0D"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10, Темы 10.1, 10.2, 10.3, 10.4</w:t>
            </w:r>
          </w:p>
          <w:p w14:paraId="3316BD16"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11, Темы 11.1, 11.2, 11.3 П-о/с, 11.4, 11.5, 11.6 П-о/с, 11.7</w:t>
            </w:r>
          </w:p>
          <w:p w14:paraId="0A60D235"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12, Темы 12.1, 12.2, 12.3, 12.4</w:t>
            </w:r>
          </w:p>
          <w:p w14:paraId="3F6CED3B"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13, Темы 13.1, 13.2, 13.3, 13.4, 13.5 П-о/с, 13.6</w:t>
            </w:r>
          </w:p>
          <w:p w14:paraId="50D5D031"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Р 14, Темы 14.1, 14.2, 14.3, 14.4, 14.5 П-о/с, 14.6</w:t>
            </w:r>
          </w:p>
        </w:tc>
        <w:tc>
          <w:tcPr>
            <w:tcW w:w="1105" w:type="pct"/>
            <w:tcBorders>
              <w:top w:val="single" w:sz="4" w:space="0" w:color="000000"/>
              <w:left w:val="single" w:sz="4" w:space="0" w:color="000000"/>
              <w:bottom w:val="single" w:sz="4" w:space="0" w:color="000000"/>
              <w:right w:val="single" w:sz="4" w:space="0" w:color="000000"/>
            </w:tcBorders>
          </w:tcPr>
          <w:p w14:paraId="35A0C6E3"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lastRenderedPageBreak/>
              <w:t>Тестирование</w:t>
            </w:r>
          </w:p>
          <w:p w14:paraId="73FAB932"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Устный опрос</w:t>
            </w:r>
          </w:p>
          <w:p w14:paraId="749F9EFC"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2AA31213"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Индивидуальная самостоятельная работа</w:t>
            </w:r>
          </w:p>
          <w:p w14:paraId="4CF9255D"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0D1B3F0C"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творческих работ</w:t>
            </w:r>
          </w:p>
          <w:p w14:paraId="694E762A"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lastRenderedPageBreak/>
              <w:t>Защита индивидуальных проектов</w:t>
            </w:r>
          </w:p>
          <w:p w14:paraId="02181C0D"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Контрольная работа</w:t>
            </w:r>
          </w:p>
          <w:p w14:paraId="71F8DCB0"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Выполнение экзаменационных заданий</w:t>
            </w:r>
          </w:p>
        </w:tc>
      </w:tr>
      <w:tr w:rsidR="00AF7FC4" w14:paraId="663D35F3" w14:textId="77777777" w:rsidTr="00143611">
        <w:trPr>
          <w:jc w:val="center"/>
        </w:trPr>
        <w:tc>
          <w:tcPr>
            <w:tcW w:w="2066" w:type="pct"/>
          </w:tcPr>
          <w:p w14:paraId="26F03DB0" w14:textId="34383DFE" w:rsidR="00AF7FC4" w:rsidRDefault="00AF7FC4" w:rsidP="00AF7FC4">
            <w:pPr>
              <w:spacing w:after="0" w:line="276" w:lineRule="auto"/>
              <w:ind w:left="57" w:right="57"/>
              <w:rPr>
                <w:rFonts w:ascii="Times New Roman" w:hAnsi="Times New Roman" w:cs="Times New Roman"/>
                <w:b/>
                <w:sz w:val="24"/>
                <w:szCs w:val="24"/>
              </w:rPr>
            </w:pPr>
            <w:r w:rsidRPr="00521E55">
              <w:rPr>
                <w:rFonts w:ascii="Times New Roman" w:hAnsi="Times New Roman" w:cs="Times New Roman"/>
                <w:sz w:val="24"/>
                <w:szCs w:val="24"/>
              </w:rPr>
              <w:lastRenderedPageBreak/>
              <w:t>ОК 03. Планировать и реализовывать собственное профессиональное и личностное развитие.</w:t>
            </w:r>
          </w:p>
        </w:tc>
        <w:tc>
          <w:tcPr>
            <w:tcW w:w="1829" w:type="pct"/>
            <w:tcBorders>
              <w:top w:val="single" w:sz="4" w:space="0" w:color="000000"/>
              <w:left w:val="single" w:sz="4" w:space="0" w:color="000000"/>
              <w:bottom w:val="single" w:sz="4" w:space="0" w:color="000000"/>
              <w:right w:val="single" w:sz="4" w:space="0" w:color="000000"/>
            </w:tcBorders>
          </w:tcPr>
          <w:p w14:paraId="697B6339"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1, Тема 1.1, 1.2, 1.3 П-о/</w:t>
            </w:r>
            <w:r>
              <w:rPr>
                <w:rFonts w:ascii="Times New Roman" w:hAnsi="Times New Roman" w:cs="Times New Roman"/>
                <w:bCs/>
                <w:sz w:val="24"/>
                <w:szCs w:val="24"/>
                <w:lang w:val="en-US"/>
              </w:rPr>
              <w:t>c</w:t>
            </w:r>
            <w:r>
              <w:rPr>
                <w:rFonts w:ascii="Times New Roman" w:hAnsi="Times New Roman" w:cs="Times New Roman"/>
                <w:bCs/>
                <w:sz w:val="24"/>
                <w:szCs w:val="24"/>
              </w:rPr>
              <w:t>, 1.4, 1.5, 1.6</w:t>
            </w:r>
          </w:p>
          <w:p w14:paraId="3D9A7D30"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2, Темы 2.1, 2.2, 2.3, 2.4, 2.5 П-о/с, 2.6</w:t>
            </w:r>
          </w:p>
          <w:p w14:paraId="6AC18176"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3, Темы 3.1, 3.2, 3.3 П-о/с, 3.4</w:t>
            </w:r>
          </w:p>
          <w:p w14:paraId="1C9082B5"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4, Темы 4.1, 4.2, 4.3, 4.4, 4.5, 4.6, 4.7 П-о/</w:t>
            </w:r>
            <w:r>
              <w:rPr>
                <w:rFonts w:ascii="Times New Roman" w:hAnsi="Times New Roman" w:cs="Times New Roman"/>
                <w:bCs/>
                <w:sz w:val="24"/>
                <w:szCs w:val="24"/>
                <w:lang w:val="en-US"/>
              </w:rPr>
              <w:t>c</w:t>
            </w:r>
            <w:r>
              <w:rPr>
                <w:rFonts w:ascii="Times New Roman" w:hAnsi="Times New Roman" w:cs="Times New Roman"/>
                <w:bCs/>
                <w:sz w:val="24"/>
                <w:szCs w:val="24"/>
              </w:rPr>
              <w:t>, 4.8, 4.9, 4.10, 4.11</w:t>
            </w:r>
          </w:p>
          <w:p w14:paraId="6EF31060" w14:textId="77777777" w:rsidR="00AF7FC4" w:rsidRDefault="00AF7FC4" w:rsidP="00AF7FC4">
            <w:pPr>
              <w:spacing w:after="0"/>
              <w:ind w:left="57" w:right="57"/>
              <w:rPr>
                <w:rFonts w:ascii="Times New Roman" w:hAnsi="Times New Roman" w:cs="Times New Roman"/>
                <w:bCs/>
                <w:sz w:val="24"/>
                <w:szCs w:val="24"/>
              </w:rPr>
            </w:pPr>
            <w:r>
              <w:rPr>
                <w:rFonts w:ascii="Times New Roman" w:hAnsi="Times New Roman" w:cs="Times New Roman"/>
                <w:bCs/>
                <w:sz w:val="24"/>
                <w:szCs w:val="24"/>
              </w:rPr>
              <w:t>Р 5, Темы 5.1, 5.2</w:t>
            </w:r>
          </w:p>
          <w:p w14:paraId="7DC81CAC"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6, Темы 6.1, 6.2, 6.3, 6.4, 6.5, 6.6, 6.7 П-о/</w:t>
            </w:r>
            <w:r>
              <w:rPr>
                <w:rFonts w:ascii="Times New Roman" w:hAnsi="Times New Roman" w:cs="Times New Roman"/>
                <w:sz w:val="24"/>
                <w:szCs w:val="24"/>
                <w:lang w:val="en-US"/>
              </w:rPr>
              <w:t>c</w:t>
            </w:r>
            <w:r>
              <w:rPr>
                <w:rFonts w:ascii="Times New Roman" w:hAnsi="Times New Roman" w:cs="Times New Roman"/>
                <w:sz w:val="24"/>
                <w:szCs w:val="24"/>
              </w:rPr>
              <w:t>, 6.8, 6.9, 6.10 П-о/</w:t>
            </w:r>
            <w:r>
              <w:rPr>
                <w:rFonts w:ascii="Times New Roman" w:hAnsi="Times New Roman" w:cs="Times New Roman"/>
                <w:sz w:val="24"/>
                <w:szCs w:val="24"/>
                <w:lang w:val="en-US"/>
              </w:rPr>
              <w:t>c</w:t>
            </w:r>
            <w:r>
              <w:rPr>
                <w:rFonts w:ascii="Times New Roman" w:hAnsi="Times New Roman" w:cs="Times New Roman"/>
                <w:sz w:val="24"/>
                <w:szCs w:val="24"/>
              </w:rPr>
              <w:t>, 6.11</w:t>
            </w:r>
          </w:p>
          <w:p w14:paraId="0100DE9C"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7, Темы 7.1, 7.2, 7.3, 7.4, 7.5, 7.6, 7.7 П-о/</w:t>
            </w:r>
            <w:r>
              <w:rPr>
                <w:rFonts w:ascii="Times New Roman" w:hAnsi="Times New Roman" w:cs="Times New Roman"/>
                <w:sz w:val="24"/>
                <w:szCs w:val="24"/>
                <w:lang w:val="en-US"/>
              </w:rPr>
              <w:t>c</w:t>
            </w:r>
            <w:r>
              <w:rPr>
                <w:rFonts w:ascii="Times New Roman" w:hAnsi="Times New Roman" w:cs="Times New Roman"/>
                <w:sz w:val="24"/>
                <w:szCs w:val="24"/>
              </w:rPr>
              <w:t>,7.8,7.9, 7.10 П-о/с, 7.11, 7.12, 7.13, 7.14, 7.15, 7.16, 7.17</w:t>
            </w:r>
          </w:p>
          <w:p w14:paraId="1968BE59"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8, Темы 8.1, 8.2, 8.3, 8.4, 8.5, 8.6</w:t>
            </w:r>
          </w:p>
          <w:p w14:paraId="625B0E3C"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9, Темы 9.1, 9.2, 9.3, 9.4,9.5</w:t>
            </w:r>
          </w:p>
          <w:p w14:paraId="5A3DF816"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10, Темы 10.1, 10.2, 10.3, 10.4</w:t>
            </w:r>
          </w:p>
          <w:p w14:paraId="166355E3"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11, Темы 11.1, 11.2, 11.3 П-о/с, 11.4, 11.5, 11.6 П-о/с, 11.7</w:t>
            </w:r>
          </w:p>
          <w:p w14:paraId="7BE29C89"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12, Темы 12.1, 12.2, 12.3, 12.4</w:t>
            </w:r>
          </w:p>
          <w:p w14:paraId="3F9C2104"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13, Темы 13.1, 13.2, 13.3, 13.4, 13.5 П-о/с, 13.6</w:t>
            </w:r>
          </w:p>
          <w:p w14:paraId="63AB69FF"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Р 14, Темы 14.1, 14.2, 14.3, 14.4, 14.5 П-о/с, 14.6</w:t>
            </w:r>
          </w:p>
        </w:tc>
        <w:tc>
          <w:tcPr>
            <w:tcW w:w="1105" w:type="pct"/>
            <w:tcBorders>
              <w:top w:val="single" w:sz="4" w:space="0" w:color="000000"/>
              <w:left w:val="single" w:sz="4" w:space="0" w:color="000000"/>
              <w:bottom w:val="single" w:sz="4" w:space="0" w:color="000000"/>
              <w:right w:val="single" w:sz="4" w:space="0" w:color="000000"/>
            </w:tcBorders>
          </w:tcPr>
          <w:p w14:paraId="420E49C8"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Тестирование</w:t>
            </w:r>
          </w:p>
          <w:p w14:paraId="393157F2"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Устный опрос</w:t>
            </w:r>
          </w:p>
          <w:p w14:paraId="3507B409"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03927DF0"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Индивидуальная самостоятельная работа</w:t>
            </w:r>
          </w:p>
          <w:p w14:paraId="25F60A4D"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6AF5E298"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творческих работ</w:t>
            </w:r>
          </w:p>
          <w:p w14:paraId="7602CB04"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64334493"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Контрольная работа</w:t>
            </w:r>
          </w:p>
          <w:p w14:paraId="1DDA9971"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Выполнение экзаменационных заданий</w:t>
            </w:r>
          </w:p>
        </w:tc>
      </w:tr>
      <w:tr w:rsidR="00AF7FC4" w14:paraId="2A31E3BF" w14:textId="77777777" w:rsidTr="00143611">
        <w:trPr>
          <w:jc w:val="center"/>
        </w:trPr>
        <w:tc>
          <w:tcPr>
            <w:tcW w:w="2066" w:type="pct"/>
          </w:tcPr>
          <w:p w14:paraId="554BAA6E" w14:textId="11E4E393" w:rsidR="00AF7FC4" w:rsidRDefault="00AF7FC4" w:rsidP="00AF7FC4">
            <w:pPr>
              <w:spacing w:after="0" w:line="276" w:lineRule="auto"/>
              <w:ind w:left="57" w:right="57"/>
              <w:rPr>
                <w:rFonts w:ascii="Times New Roman" w:hAnsi="Times New Roman" w:cs="Times New Roman"/>
                <w:b/>
                <w:sz w:val="24"/>
                <w:szCs w:val="24"/>
              </w:rPr>
            </w:pPr>
            <w:r w:rsidRPr="00521E55">
              <w:rPr>
                <w:rFonts w:ascii="Times New Roman" w:hAnsi="Times New Roman" w:cs="Times New Roman"/>
                <w:sz w:val="24"/>
                <w:szCs w:val="24"/>
              </w:rPr>
              <w:t>ОК 04. Работать в коллективе и команде, эффективно взаимодействовать с коллегами, руководством, клиентами.</w:t>
            </w:r>
          </w:p>
        </w:tc>
        <w:tc>
          <w:tcPr>
            <w:tcW w:w="1829" w:type="pct"/>
            <w:tcBorders>
              <w:top w:val="single" w:sz="4" w:space="0" w:color="000000"/>
              <w:left w:val="single" w:sz="4" w:space="0" w:color="000000"/>
              <w:bottom w:val="single" w:sz="4" w:space="0" w:color="000000"/>
              <w:right w:val="single" w:sz="4" w:space="0" w:color="000000"/>
            </w:tcBorders>
          </w:tcPr>
          <w:p w14:paraId="52D6212A"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1, Тема 1.1, 1.2, 1.3 П-о/</w:t>
            </w:r>
            <w:r>
              <w:rPr>
                <w:rFonts w:ascii="Times New Roman" w:hAnsi="Times New Roman" w:cs="Times New Roman"/>
                <w:bCs/>
                <w:sz w:val="24"/>
                <w:szCs w:val="24"/>
                <w:lang w:val="en-US"/>
              </w:rPr>
              <w:t>c</w:t>
            </w:r>
            <w:r>
              <w:rPr>
                <w:rFonts w:ascii="Times New Roman" w:hAnsi="Times New Roman" w:cs="Times New Roman"/>
                <w:bCs/>
                <w:sz w:val="24"/>
                <w:szCs w:val="24"/>
              </w:rPr>
              <w:t>, 1.4, 1.5, 1.6</w:t>
            </w:r>
          </w:p>
          <w:p w14:paraId="7BC334FA"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2, Темы 2.1, 2.2, 2.3, 2.4, 2.5 П-о/с, 2.6</w:t>
            </w:r>
          </w:p>
          <w:p w14:paraId="0AD44A2B"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3, Темы 3.1, 3.2, 3.3 П-о/с, 3.4</w:t>
            </w:r>
          </w:p>
          <w:p w14:paraId="0D2E041A"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4, Темы 4.1, 4.2, 4.3, 4.4, 4.5, 4.6, 4.7 П-о/</w:t>
            </w:r>
            <w:r>
              <w:rPr>
                <w:rFonts w:ascii="Times New Roman" w:hAnsi="Times New Roman" w:cs="Times New Roman"/>
                <w:bCs/>
                <w:sz w:val="24"/>
                <w:szCs w:val="24"/>
                <w:lang w:val="en-US"/>
              </w:rPr>
              <w:t>c</w:t>
            </w:r>
            <w:r>
              <w:rPr>
                <w:rFonts w:ascii="Times New Roman" w:hAnsi="Times New Roman" w:cs="Times New Roman"/>
                <w:bCs/>
                <w:sz w:val="24"/>
                <w:szCs w:val="24"/>
              </w:rPr>
              <w:t>, 4.8, 4.9, 4.10, 4.11</w:t>
            </w:r>
          </w:p>
          <w:p w14:paraId="396020ED" w14:textId="77777777" w:rsidR="00AF7FC4" w:rsidRDefault="00AF7FC4" w:rsidP="00AF7FC4">
            <w:pPr>
              <w:spacing w:after="0"/>
              <w:ind w:left="57" w:right="57"/>
              <w:rPr>
                <w:rFonts w:ascii="Times New Roman" w:hAnsi="Times New Roman" w:cs="Times New Roman"/>
                <w:bCs/>
                <w:sz w:val="24"/>
                <w:szCs w:val="24"/>
              </w:rPr>
            </w:pPr>
            <w:r>
              <w:rPr>
                <w:rFonts w:ascii="Times New Roman" w:hAnsi="Times New Roman" w:cs="Times New Roman"/>
                <w:bCs/>
                <w:sz w:val="24"/>
                <w:szCs w:val="24"/>
              </w:rPr>
              <w:t>Р 5, Темы 5.1, 5.2</w:t>
            </w:r>
          </w:p>
          <w:p w14:paraId="37DC08E1"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6, Темы 6.1, 6.2, 6.3, 6.4, 6.5, 6.6, 6.7 П-о/</w:t>
            </w:r>
            <w:r>
              <w:rPr>
                <w:rFonts w:ascii="Times New Roman" w:hAnsi="Times New Roman" w:cs="Times New Roman"/>
                <w:sz w:val="24"/>
                <w:szCs w:val="24"/>
                <w:lang w:val="en-US"/>
              </w:rPr>
              <w:t>c</w:t>
            </w:r>
            <w:r>
              <w:rPr>
                <w:rFonts w:ascii="Times New Roman" w:hAnsi="Times New Roman" w:cs="Times New Roman"/>
                <w:sz w:val="24"/>
                <w:szCs w:val="24"/>
              </w:rPr>
              <w:t>, 6.8, 6.9, 6.10 П-о/</w:t>
            </w:r>
            <w:r>
              <w:rPr>
                <w:rFonts w:ascii="Times New Roman" w:hAnsi="Times New Roman" w:cs="Times New Roman"/>
                <w:sz w:val="24"/>
                <w:szCs w:val="24"/>
                <w:lang w:val="en-US"/>
              </w:rPr>
              <w:t>c</w:t>
            </w:r>
            <w:r>
              <w:rPr>
                <w:rFonts w:ascii="Times New Roman" w:hAnsi="Times New Roman" w:cs="Times New Roman"/>
                <w:sz w:val="24"/>
                <w:szCs w:val="24"/>
              </w:rPr>
              <w:t>, 6.11</w:t>
            </w:r>
          </w:p>
          <w:p w14:paraId="0F4D5EFB"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lastRenderedPageBreak/>
              <w:t>Р 7, Темы 7.1, 7.2, 7.3, 7.4, 7.5, 7.6, 7.7 П-о/</w:t>
            </w:r>
            <w:r>
              <w:rPr>
                <w:rFonts w:ascii="Times New Roman" w:hAnsi="Times New Roman" w:cs="Times New Roman"/>
                <w:sz w:val="24"/>
                <w:szCs w:val="24"/>
                <w:lang w:val="en-US"/>
              </w:rPr>
              <w:t>c</w:t>
            </w:r>
            <w:r>
              <w:rPr>
                <w:rFonts w:ascii="Times New Roman" w:hAnsi="Times New Roman" w:cs="Times New Roman"/>
                <w:sz w:val="24"/>
                <w:szCs w:val="24"/>
              </w:rPr>
              <w:t>,7.8,7.9, 7.10 П-о/с, 7.11, 7.12, 7.13, 7.14, 7.15, 7.16, 7.17</w:t>
            </w:r>
          </w:p>
          <w:p w14:paraId="2641825A"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8, Темы 8.1, 8.2, 8.3, 8.4, 8.5, 8.6</w:t>
            </w:r>
          </w:p>
          <w:p w14:paraId="3A326EE4"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9, Темы 9.1, 9.2, 9.3, 9.4,9.5</w:t>
            </w:r>
          </w:p>
          <w:p w14:paraId="3BD50382"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10, Темы 10.1, 10.2, 10.3, 10.4</w:t>
            </w:r>
          </w:p>
          <w:p w14:paraId="75F47488"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11, Темы 11.1, 11.2, 11.3 П-о/с, 11.4, 11.5, 11.6 П-о/с, 11.7</w:t>
            </w:r>
          </w:p>
          <w:p w14:paraId="3E276B3C"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12, Темы 12.1, 12.2, 12.3, 12.4</w:t>
            </w:r>
          </w:p>
          <w:p w14:paraId="0949B0F2"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13, Темы 13.1, 13.2, 13.3, 13.4, 13.5 П-о/с, 13.6</w:t>
            </w:r>
          </w:p>
          <w:p w14:paraId="6B15E6B7" w14:textId="77777777" w:rsidR="00AF7FC4" w:rsidRDefault="00AF7FC4" w:rsidP="00AF7FC4">
            <w:pPr>
              <w:spacing w:after="0" w:line="276" w:lineRule="auto"/>
              <w:ind w:left="57" w:right="57"/>
              <w:rPr>
                <w:rFonts w:ascii="Times New Roman" w:hAnsi="Times New Roman" w:cs="Times New Roman"/>
                <w:bCs/>
                <w:sz w:val="24"/>
                <w:szCs w:val="24"/>
              </w:rPr>
            </w:pPr>
            <w:r>
              <w:rPr>
                <w:rFonts w:ascii="Times New Roman" w:hAnsi="Times New Roman" w:cs="Times New Roman"/>
                <w:sz w:val="24"/>
                <w:szCs w:val="24"/>
              </w:rPr>
              <w:t>Р 14, Темы 14.1, 14.2, 14.3, 14.4, 14.5 П-о/с, 14.6</w:t>
            </w:r>
          </w:p>
        </w:tc>
        <w:tc>
          <w:tcPr>
            <w:tcW w:w="1105" w:type="pct"/>
            <w:tcBorders>
              <w:top w:val="single" w:sz="4" w:space="0" w:color="000000"/>
              <w:left w:val="single" w:sz="4" w:space="0" w:color="000000"/>
              <w:bottom w:val="single" w:sz="4" w:space="0" w:color="000000"/>
              <w:right w:val="single" w:sz="4" w:space="0" w:color="000000"/>
            </w:tcBorders>
          </w:tcPr>
          <w:p w14:paraId="4240DA2A"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lastRenderedPageBreak/>
              <w:t>Тестирование</w:t>
            </w:r>
          </w:p>
          <w:p w14:paraId="4CFE5573"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Устный опрос</w:t>
            </w:r>
          </w:p>
          <w:p w14:paraId="5420EE99"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0E6E4AE9"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Индивидуальная самостоятельная работа</w:t>
            </w:r>
          </w:p>
          <w:p w14:paraId="383C92A1"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06D1F6FE"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lastRenderedPageBreak/>
              <w:t>Защита творческих работ</w:t>
            </w:r>
          </w:p>
          <w:p w14:paraId="3FFD3335"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6FA25649"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Контрольная работа</w:t>
            </w:r>
          </w:p>
          <w:p w14:paraId="41D52D26"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Выполнение экзаменационных заданий</w:t>
            </w:r>
          </w:p>
        </w:tc>
      </w:tr>
      <w:tr w:rsidR="00AF7FC4" w14:paraId="53FF2B12" w14:textId="77777777" w:rsidTr="00143611">
        <w:trPr>
          <w:jc w:val="center"/>
        </w:trPr>
        <w:tc>
          <w:tcPr>
            <w:tcW w:w="2066" w:type="pct"/>
          </w:tcPr>
          <w:p w14:paraId="56FAE12A" w14:textId="0519C661" w:rsidR="00AF7FC4" w:rsidRDefault="00AF7FC4" w:rsidP="00AF7FC4">
            <w:pPr>
              <w:spacing w:after="0" w:line="276" w:lineRule="auto"/>
              <w:ind w:left="57" w:right="57"/>
              <w:rPr>
                <w:rFonts w:ascii="Times New Roman" w:hAnsi="Times New Roman" w:cs="Times New Roman"/>
                <w:b/>
                <w:sz w:val="24"/>
                <w:szCs w:val="24"/>
              </w:rPr>
            </w:pPr>
            <w:r>
              <w:rPr>
                <w:rFonts w:ascii="Times New Roman" w:eastAsia="Times New Roman" w:hAnsi="Times New Roman" w:cs="Times New Roman"/>
                <w:sz w:val="24"/>
                <w:szCs w:val="24"/>
                <w:lang w:eastAsia="ru-RU"/>
              </w:rPr>
              <w:lastRenderedPageBreak/>
              <w:t>ОК 05 Осуществлять устную и письменную коммуникацию на государственном языке с учетом особенностей социального и культурного контекста </w:t>
            </w:r>
          </w:p>
        </w:tc>
        <w:tc>
          <w:tcPr>
            <w:tcW w:w="1829" w:type="pct"/>
            <w:tcBorders>
              <w:top w:val="single" w:sz="4" w:space="0" w:color="000000"/>
              <w:left w:val="single" w:sz="4" w:space="0" w:color="000000"/>
              <w:bottom w:val="single" w:sz="4" w:space="0" w:color="000000"/>
              <w:right w:val="single" w:sz="4" w:space="0" w:color="000000"/>
            </w:tcBorders>
          </w:tcPr>
          <w:p w14:paraId="719CECBC"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1, Тема 1.1, 1.2, 1.3 П-о/</w:t>
            </w:r>
            <w:r>
              <w:rPr>
                <w:rFonts w:ascii="Times New Roman" w:hAnsi="Times New Roman" w:cs="Times New Roman"/>
                <w:bCs/>
                <w:sz w:val="24"/>
                <w:szCs w:val="24"/>
                <w:lang w:val="en-US"/>
              </w:rPr>
              <w:t>c</w:t>
            </w:r>
            <w:r>
              <w:rPr>
                <w:rFonts w:ascii="Times New Roman" w:hAnsi="Times New Roman" w:cs="Times New Roman"/>
                <w:bCs/>
                <w:sz w:val="24"/>
                <w:szCs w:val="24"/>
              </w:rPr>
              <w:t>, 1.4, 1.5, 1.6</w:t>
            </w:r>
          </w:p>
          <w:p w14:paraId="2C32D864"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2, Темы 2.1, 2.2, 2.3, 2.4, 2.5 П-о/с, 2.6</w:t>
            </w:r>
          </w:p>
          <w:p w14:paraId="35A443FA"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3, Темы 3.1, 3.2, 3.3 П-о/с, 3.4</w:t>
            </w:r>
          </w:p>
          <w:p w14:paraId="79D0AAE1"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4, Темы 4.1, 4.2, 4.3, 4.4, 4.5, 4.6, 4.7 П-о/</w:t>
            </w:r>
            <w:r>
              <w:rPr>
                <w:rFonts w:ascii="Times New Roman" w:hAnsi="Times New Roman" w:cs="Times New Roman"/>
                <w:bCs/>
                <w:sz w:val="24"/>
                <w:szCs w:val="24"/>
                <w:lang w:val="en-US"/>
              </w:rPr>
              <w:t>c</w:t>
            </w:r>
            <w:r>
              <w:rPr>
                <w:rFonts w:ascii="Times New Roman" w:hAnsi="Times New Roman" w:cs="Times New Roman"/>
                <w:bCs/>
                <w:sz w:val="24"/>
                <w:szCs w:val="24"/>
              </w:rPr>
              <w:t>, 4.8, 4.9, 4.10, 4.11</w:t>
            </w:r>
          </w:p>
          <w:p w14:paraId="55386A81" w14:textId="77777777" w:rsidR="00AF7FC4" w:rsidRDefault="00AF7FC4" w:rsidP="00AF7FC4">
            <w:pPr>
              <w:spacing w:after="0"/>
              <w:ind w:left="57" w:right="57"/>
              <w:rPr>
                <w:rFonts w:ascii="Times New Roman" w:hAnsi="Times New Roman" w:cs="Times New Roman"/>
                <w:bCs/>
                <w:sz w:val="24"/>
                <w:szCs w:val="24"/>
              </w:rPr>
            </w:pPr>
            <w:r>
              <w:rPr>
                <w:rFonts w:ascii="Times New Roman" w:hAnsi="Times New Roman" w:cs="Times New Roman"/>
                <w:bCs/>
                <w:sz w:val="24"/>
                <w:szCs w:val="24"/>
              </w:rPr>
              <w:t>Р 5, Темы 5.1, 5.2</w:t>
            </w:r>
          </w:p>
          <w:p w14:paraId="705ABEF0"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1, Тема 1.1, 1.2, 1.3 П-о/</w:t>
            </w:r>
            <w:r>
              <w:rPr>
                <w:rFonts w:ascii="Times New Roman" w:hAnsi="Times New Roman" w:cs="Times New Roman"/>
                <w:bCs/>
                <w:sz w:val="24"/>
                <w:szCs w:val="24"/>
                <w:lang w:val="en-US"/>
              </w:rPr>
              <w:t>c</w:t>
            </w:r>
            <w:r>
              <w:rPr>
                <w:rFonts w:ascii="Times New Roman" w:hAnsi="Times New Roman" w:cs="Times New Roman"/>
                <w:bCs/>
                <w:sz w:val="24"/>
                <w:szCs w:val="24"/>
              </w:rPr>
              <w:t>, 1.4, 1.5, 1.6</w:t>
            </w:r>
          </w:p>
          <w:p w14:paraId="645BE27D"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2, Темы 2.1, 2.2, 2.3, 2.4, 2.5 П-о/с, 2.6</w:t>
            </w:r>
          </w:p>
          <w:p w14:paraId="340CC56E"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3, Темы 3.1, 3.2, 3.3 П-о/с, 3.4</w:t>
            </w:r>
          </w:p>
          <w:p w14:paraId="68FED5A4"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4, Темы 4.1, 4.2, 4.3, 4.4, 4.5, 4.6, 4.7 П-о/</w:t>
            </w:r>
            <w:r>
              <w:rPr>
                <w:rFonts w:ascii="Times New Roman" w:hAnsi="Times New Roman" w:cs="Times New Roman"/>
                <w:bCs/>
                <w:sz w:val="24"/>
                <w:szCs w:val="24"/>
                <w:lang w:val="en-US"/>
              </w:rPr>
              <w:t>c</w:t>
            </w:r>
            <w:r>
              <w:rPr>
                <w:rFonts w:ascii="Times New Roman" w:hAnsi="Times New Roman" w:cs="Times New Roman"/>
                <w:bCs/>
                <w:sz w:val="24"/>
                <w:szCs w:val="24"/>
              </w:rPr>
              <w:t>, 4.8, 4.9, 4.10, 4.11</w:t>
            </w:r>
          </w:p>
          <w:p w14:paraId="1356D5C3" w14:textId="77777777" w:rsidR="00AF7FC4" w:rsidRDefault="00AF7FC4" w:rsidP="00AF7FC4">
            <w:pPr>
              <w:spacing w:after="0"/>
              <w:ind w:left="57" w:right="57"/>
              <w:rPr>
                <w:rFonts w:ascii="Times New Roman" w:hAnsi="Times New Roman" w:cs="Times New Roman"/>
                <w:bCs/>
                <w:sz w:val="24"/>
                <w:szCs w:val="24"/>
              </w:rPr>
            </w:pPr>
            <w:r>
              <w:rPr>
                <w:rFonts w:ascii="Times New Roman" w:hAnsi="Times New Roman" w:cs="Times New Roman"/>
                <w:bCs/>
                <w:sz w:val="24"/>
                <w:szCs w:val="24"/>
              </w:rPr>
              <w:t>Р 5, Темы 5.1, 5.2</w:t>
            </w:r>
          </w:p>
          <w:p w14:paraId="055363DF"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6, Темы 6.1, 6.2, 6.3, 6.4, 6.5, 6.6, 6.7 П-о/</w:t>
            </w:r>
            <w:r>
              <w:rPr>
                <w:rFonts w:ascii="Times New Roman" w:hAnsi="Times New Roman" w:cs="Times New Roman"/>
                <w:sz w:val="24"/>
                <w:szCs w:val="24"/>
                <w:lang w:val="en-US"/>
              </w:rPr>
              <w:t>c</w:t>
            </w:r>
            <w:r>
              <w:rPr>
                <w:rFonts w:ascii="Times New Roman" w:hAnsi="Times New Roman" w:cs="Times New Roman"/>
                <w:sz w:val="24"/>
                <w:szCs w:val="24"/>
              </w:rPr>
              <w:t>, 6.8, 6.9, 6.10 П-о/</w:t>
            </w:r>
            <w:r>
              <w:rPr>
                <w:rFonts w:ascii="Times New Roman" w:hAnsi="Times New Roman" w:cs="Times New Roman"/>
                <w:sz w:val="24"/>
                <w:szCs w:val="24"/>
                <w:lang w:val="en-US"/>
              </w:rPr>
              <w:t>c</w:t>
            </w:r>
            <w:r>
              <w:rPr>
                <w:rFonts w:ascii="Times New Roman" w:hAnsi="Times New Roman" w:cs="Times New Roman"/>
                <w:sz w:val="24"/>
                <w:szCs w:val="24"/>
              </w:rPr>
              <w:t>, 6.11</w:t>
            </w:r>
          </w:p>
          <w:p w14:paraId="6B2B272B"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7, Темы 7.1, 7.2, 7.3, 7.4, 7.5, 7.6, 7.7 П-о/</w:t>
            </w:r>
            <w:r>
              <w:rPr>
                <w:rFonts w:ascii="Times New Roman" w:hAnsi="Times New Roman" w:cs="Times New Roman"/>
                <w:sz w:val="24"/>
                <w:szCs w:val="24"/>
                <w:lang w:val="en-US"/>
              </w:rPr>
              <w:t>c</w:t>
            </w:r>
            <w:r>
              <w:rPr>
                <w:rFonts w:ascii="Times New Roman" w:hAnsi="Times New Roman" w:cs="Times New Roman"/>
                <w:sz w:val="24"/>
                <w:szCs w:val="24"/>
              </w:rPr>
              <w:t>,7.8,7.9, 7.10 П-о/с, 7.11, 7.12, 7.13, 7.14, 7.15, 7.16, 7.17</w:t>
            </w:r>
          </w:p>
          <w:p w14:paraId="718A8F8F"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8, Темы 8.1, 8.2, 8.3, 8.4, 8.5, 8.6</w:t>
            </w:r>
          </w:p>
          <w:p w14:paraId="6BB2535D"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9, Темы 9.1, 9.2, 9.3, 9.4,9.5</w:t>
            </w:r>
          </w:p>
          <w:p w14:paraId="3334FEB6"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10, Темы 10.1, 10.2, 10.3, 10.4</w:t>
            </w:r>
          </w:p>
          <w:p w14:paraId="131C6390"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11, Темы 11.1, 11.2, 11.3 П-о/с, 11.4, 11.5, 11.6 П-о/с, 11.7</w:t>
            </w:r>
          </w:p>
          <w:p w14:paraId="43243DD0"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12, Темы 12.1, 12.2, 12.3, 12.4</w:t>
            </w:r>
          </w:p>
          <w:p w14:paraId="60643EBC"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13, Темы 13.1, 13.2, 13.3, 13.4, 13.5 П-о/с, 13.6</w:t>
            </w:r>
          </w:p>
          <w:p w14:paraId="00C79AE7"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lastRenderedPageBreak/>
              <w:t>Р 14, Темы 14.1, 14.2, 14.3, 14.4, 14.5 П-о/с, 14.6Р 9, Темы 9.1, 9.2, 9.3, 9.4,9.5</w:t>
            </w:r>
          </w:p>
          <w:p w14:paraId="048E32EA"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10, Темы 10.1, 10.2, 10.3, 10.4</w:t>
            </w:r>
          </w:p>
          <w:p w14:paraId="5E43E7D1"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11, Темы 11.1, 11.2, 11.3 П-о/с, 11.4, 11.5, 11.6 П-о/с, 11.7</w:t>
            </w:r>
          </w:p>
          <w:p w14:paraId="6E2113B9"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12, Темы 12.1, 12.2, 12.3</w:t>
            </w:r>
          </w:p>
          <w:p w14:paraId="05FE9626"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13, Темы 13.1, 13.2, 13.3, 13.4, 13.5 П-о/с, 13.6</w:t>
            </w:r>
          </w:p>
          <w:p w14:paraId="12D2DFB0"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Р 14, Темы 14.1, 14.2, 14.3, 14.4, 14.5 П-о/с, 14.6</w:t>
            </w:r>
          </w:p>
        </w:tc>
        <w:tc>
          <w:tcPr>
            <w:tcW w:w="1105" w:type="pct"/>
            <w:tcBorders>
              <w:top w:val="single" w:sz="4" w:space="0" w:color="000000"/>
              <w:left w:val="single" w:sz="4" w:space="0" w:color="000000"/>
              <w:bottom w:val="single" w:sz="4" w:space="0" w:color="000000"/>
              <w:right w:val="single" w:sz="4" w:space="0" w:color="000000"/>
            </w:tcBorders>
          </w:tcPr>
          <w:p w14:paraId="3EDC1909"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lastRenderedPageBreak/>
              <w:t>Тестирование</w:t>
            </w:r>
          </w:p>
          <w:p w14:paraId="1CB94DA8"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Устный опрос</w:t>
            </w:r>
          </w:p>
          <w:p w14:paraId="0BE4E247"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66C972C4"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Индивидуальная самостоятельная работа</w:t>
            </w:r>
          </w:p>
          <w:p w14:paraId="5944B327"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3B99B2DD"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творческих работ</w:t>
            </w:r>
          </w:p>
          <w:p w14:paraId="126F9E02"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5F0D5E68"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Контрольная работа</w:t>
            </w:r>
          </w:p>
          <w:p w14:paraId="1EEBB804"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Выполнение экзаменационных заданий</w:t>
            </w:r>
          </w:p>
        </w:tc>
      </w:tr>
      <w:tr w:rsidR="00AF7FC4" w14:paraId="0DAA308F" w14:textId="77777777" w:rsidTr="00143611">
        <w:trPr>
          <w:jc w:val="center"/>
        </w:trPr>
        <w:tc>
          <w:tcPr>
            <w:tcW w:w="2066" w:type="pct"/>
            <w:shd w:val="clear" w:color="auto" w:fill="auto"/>
          </w:tcPr>
          <w:p w14:paraId="7F244586" w14:textId="3F76D623" w:rsidR="00AF7FC4" w:rsidRDefault="00AF7FC4" w:rsidP="00AF7FC4">
            <w:pPr>
              <w:spacing w:after="0" w:line="276" w:lineRule="auto"/>
              <w:ind w:left="57" w:right="57"/>
              <w:rPr>
                <w:rFonts w:ascii="Times New Roman" w:hAnsi="Times New Roman" w:cs="Times New Roman"/>
                <w:b/>
                <w:sz w:val="24"/>
                <w:szCs w:val="24"/>
              </w:rPr>
            </w:pPr>
            <w:r w:rsidRPr="00521E55">
              <w:rPr>
                <w:rFonts w:ascii="Times New Roman" w:hAnsi="Times New Roman" w:cs="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1829" w:type="pct"/>
            <w:tcBorders>
              <w:top w:val="single" w:sz="4" w:space="0" w:color="000000"/>
              <w:left w:val="single" w:sz="4" w:space="0" w:color="000000"/>
              <w:bottom w:val="single" w:sz="4" w:space="0" w:color="000000"/>
              <w:right w:val="single" w:sz="4" w:space="0" w:color="000000"/>
            </w:tcBorders>
          </w:tcPr>
          <w:p w14:paraId="2D8C2CC7"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1, Тема 1.1, 1.2, 1.3 П-о/</w:t>
            </w:r>
            <w:r>
              <w:rPr>
                <w:rFonts w:ascii="Times New Roman" w:hAnsi="Times New Roman" w:cs="Times New Roman"/>
                <w:bCs/>
                <w:sz w:val="24"/>
                <w:szCs w:val="24"/>
                <w:lang w:val="en-US"/>
              </w:rPr>
              <w:t>c</w:t>
            </w:r>
            <w:r>
              <w:rPr>
                <w:rFonts w:ascii="Times New Roman" w:hAnsi="Times New Roman" w:cs="Times New Roman"/>
                <w:bCs/>
                <w:sz w:val="24"/>
                <w:szCs w:val="24"/>
              </w:rPr>
              <w:t>, 1.4, 1.5, 1.6</w:t>
            </w:r>
          </w:p>
          <w:p w14:paraId="759E94F3"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6, Темы 6.1, 6.2, 6.3, 6.4, 6.5, 6.6, 6.7 П-о/</w:t>
            </w:r>
            <w:r>
              <w:rPr>
                <w:rFonts w:ascii="Times New Roman" w:hAnsi="Times New Roman" w:cs="Times New Roman"/>
                <w:sz w:val="24"/>
                <w:szCs w:val="24"/>
                <w:lang w:val="en-US"/>
              </w:rPr>
              <w:t>c</w:t>
            </w:r>
            <w:r>
              <w:rPr>
                <w:rFonts w:ascii="Times New Roman" w:hAnsi="Times New Roman" w:cs="Times New Roman"/>
                <w:sz w:val="24"/>
                <w:szCs w:val="24"/>
              </w:rPr>
              <w:t>, 6.8, 6.9, 6.10 П-о/</w:t>
            </w:r>
            <w:r>
              <w:rPr>
                <w:rFonts w:ascii="Times New Roman" w:hAnsi="Times New Roman" w:cs="Times New Roman"/>
                <w:sz w:val="24"/>
                <w:szCs w:val="24"/>
                <w:lang w:val="en-US"/>
              </w:rPr>
              <w:t>c</w:t>
            </w:r>
            <w:r>
              <w:rPr>
                <w:rFonts w:ascii="Times New Roman" w:hAnsi="Times New Roman" w:cs="Times New Roman"/>
                <w:sz w:val="24"/>
                <w:szCs w:val="24"/>
              </w:rPr>
              <w:t>, 6.11</w:t>
            </w:r>
          </w:p>
          <w:p w14:paraId="5FC51321"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7, Темы 7.1, 7.2, 7.3, 7.4, 7.5, 7.6, 7.7 П-о/</w:t>
            </w:r>
            <w:r>
              <w:rPr>
                <w:rFonts w:ascii="Times New Roman" w:hAnsi="Times New Roman" w:cs="Times New Roman"/>
                <w:sz w:val="24"/>
                <w:szCs w:val="24"/>
                <w:lang w:val="en-US"/>
              </w:rPr>
              <w:t>c</w:t>
            </w:r>
            <w:r>
              <w:rPr>
                <w:rFonts w:ascii="Times New Roman" w:hAnsi="Times New Roman" w:cs="Times New Roman"/>
                <w:sz w:val="24"/>
                <w:szCs w:val="24"/>
              </w:rPr>
              <w:t>,7.8,7.9, 7.10 П-о/с, 7.11, 7.12, 7.13, 7.14, 7.15, 7.16, 7.17</w:t>
            </w:r>
          </w:p>
          <w:p w14:paraId="267BC5B6"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8, Темы 8.1, 8.2, 8.3, 8.4, 8.5, 8.6</w:t>
            </w:r>
          </w:p>
          <w:p w14:paraId="755CA018" w14:textId="77777777" w:rsidR="00AF7FC4" w:rsidRDefault="00AF7FC4" w:rsidP="00AF7FC4">
            <w:pPr>
              <w:spacing w:after="0" w:line="276" w:lineRule="auto"/>
              <w:ind w:left="57" w:right="57"/>
              <w:rPr>
                <w:rFonts w:ascii="Times New Roman" w:hAnsi="Times New Roman" w:cs="Times New Roman"/>
                <w:bCs/>
                <w:sz w:val="24"/>
                <w:szCs w:val="24"/>
              </w:rPr>
            </w:pPr>
            <w:r>
              <w:rPr>
                <w:rFonts w:ascii="Times New Roman" w:hAnsi="Times New Roman" w:cs="Times New Roman"/>
                <w:sz w:val="24"/>
                <w:szCs w:val="24"/>
              </w:rPr>
              <w:t>Р 14, Темы 14.1, 14.2, 14.3, 14.4, 14.5 П-о/с, 14.6</w:t>
            </w:r>
          </w:p>
        </w:tc>
        <w:tc>
          <w:tcPr>
            <w:tcW w:w="1105" w:type="pct"/>
            <w:tcBorders>
              <w:top w:val="single" w:sz="4" w:space="0" w:color="000000"/>
              <w:left w:val="single" w:sz="4" w:space="0" w:color="000000"/>
              <w:bottom w:val="single" w:sz="4" w:space="0" w:color="000000"/>
              <w:right w:val="single" w:sz="4" w:space="0" w:color="000000"/>
            </w:tcBorders>
          </w:tcPr>
          <w:p w14:paraId="7D76B5C5"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Тестирование</w:t>
            </w:r>
          </w:p>
          <w:p w14:paraId="4E284CEA"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Устный опрос</w:t>
            </w:r>
          </w:p>
          <w:p w14:paraId="7B1B7AB5"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683F5974"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Индивидуальная самостоятельная работа</w:t>
            </w:r>
          </w:p>
          <w:p w14:paraId="61579FF7"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79A0A4FD"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творческих работ</w:t>
            </w:r>
          </w:p>
          <w:p w14:paraId="22E66B15"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7CA6D121"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Контрольная работа</w:t>
            </w:r>
          </w:p>
          <w:p w14:paraId="26B1CA4A"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Выполнение экзаменационных заданий</w:t>
            </w:r>
          </w:p>
        </w:tc>
      </w:tr>
      <w:tr w:rsidR="00AF7FC4" w14:paraId="2F9FCFBF" w14:textId="77777777" w:rsidTr="00143611">
        <w:trPr>
          <w:jc w:val="center"/>
        </w:trPr>
        <w:tc>
          <w:tcPr>
            <w:tcW w:w="2066" w:type="pct"/>
          </w:tcPr>
          <w:p w14:paraId="55158FDA" w14:textId="5C00C6B4" w:rsidR="00AF7FC4" w:rsidRDefault="00AF7FC4" w:rsidP="00AF7FC4">
            <w:pPr>
              <w:spacing w:after="0" w:line="276" w:lineRule="auto"/>
              <w:ind w:left="57" w:right="57"/>
              <w:rPr>
                <w:rFonts w:ascii="Times New Roman" w:hAnsi="Times New Roman" w:cs="Times New Roman"/>
                <w:b/>
                <w:sz w:val="24"/>
                <w:szCs w:val="24"/>
              </w:rPr>
            </w:pPr>
            <w:r w:rsidRPr="00521E55">
              <w:rPr>
                <w:rFonts w:ascii="Times New Roman" w:hAnsi="Times New Roman" w:cs="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1829" w:type="pct"/>
            <w:tcBorders>
              <w:top w:val="single" w:sz="4" w:space="0" w:color="000000"/>
              <w:left w:val="single" w:sz="4" w:space="0" w:color="000000"/>
              <w:bottom w:val="single" w:sz="4" w:space="0" w:color="000000"/>
              <w:right w:val="single" w:sz="4" w:space="0" w:color="000000"/>
            </w:tcBorders>
          </w:tcPr>
          <w:p w14:paraId="373C76FC"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1, Тема 1.1, 1.2, 1.3 П-о/</w:t>
            </w:r>
            <w:r>
              <w:rPr>
                <w:rFonts w:ascii="Times New Roman" w:hAnsi="Times New Roman" w:cs="Times New Roman"/>
                <w:bCs/>
                <w:sz w:val="24"/>
                <w:szCs w:val="24"/>
                <w:lang w:val="en-US"/>
              </w:rPr>
              <w:t>c</w:t>
            </w:r>
            <w:r>
              <w:rPr>
                <w:rFonts w:ascii="Times New Roman" w:hAnsi="Times New Roman" w:cs="Times New Roman"/>
                <w:bCs/>
                <w:sz w:val="24"/>
                <w:szCs w:val="24"/>
              </w:rPr>
              <w:t>, 1.4, 1.5, 1.6</w:t>
            </w:r>
          </w:p>
          <w:p w14:paraId="25AD84C1"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2, Темы 2.1, 2.2, 2.3, 2.4, 2.5 П-о/с, 2.6</w:t>
            </w:r>
          </w:p>
          <w:p w14:paraId="0CCAA679"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3, Темы 3.1, 3.2, 3.3 П-о/с, 3.4</w:t>
            </w:r>
          </w:p>
          <w:p w14:paraId="556138F0"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4, Темы 4.1, 4.2, 4.3, 4.4, 4.5, 4.6, 4.7 П-о/</w:t>
            </w:r>
            <w:r>
              <w:rPr>
                <w:rFonts w:ascii="Times New Roman" w:hAnsi="Times New Roman" w:cs="Times New Roman"/>
                <w:bCs/>
                <w:sz w:val="24"/>
                <w:szCs w:val="24"/>
                <w:lang w:val="en-US"/>
              </w:rPr>
              <w:t>c</w:t>
            </w:r>
            <w:r>
              <w:rPr>
                <w:rFonts w:ascii="Times New Roman" w:hAnsi="Times New Roman" w:cs="Times New Roman"/>
                <w:bCs/>
                <w:sz w:val="24"/>
                <w:szCs w:val="24"/>
              </w:rPr>
              <w:t>, 4.8, 4.9, 4.10, 4.11</w:t>
            </w:r>
          </w:p>
          <w:p w14:paraId="0DD225E2" w14:textId="77777777" w:rsidR="00AF7FC4" w:rsidRDefault="00AF7FC4" w:rsidP="00AF7FC4">
            <w:pPr>
              <w:spacing w:after="0"/>
              <w:ind w:left="57" w:right="57"/>
              <w:rPr>
                <w:rFonts w:ascii="Times New Roman" w:hAnsi="Times New Roman" w:cs="Times New Roman"/>
                <w:bCs/>
                <w:sz w:val="24"/>
                <w:szCs w:val="24"/>
              </w:rPr>
            </w:pPr>
            <w:r>
              <w:rPr>
                <w:rFonts w:ascii="Times New Roman" w:hAnsi="Times New Roman" w:cs="Times New Roman"/>
                <w:bCs/>
                <w:sz w:val="24"/>
                <w:szCs w:val="24"/>
              </w:rPr>
              <w:t>Р 5, Темы 5.1, 5.2</w:t>
            </w:r>
          </w:p>
          <w:p w14:paraId="520408A5"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6, Темы 6.1, 6.2, 6.3, 6.4, 6.5, 6.6, 6.7 П-о/</w:t>
            </w:r>
            <w:r>
              <w:rPr>
                <w:rFonts w:ascii="Times New Roman" w:hAnsi="Times New Roman" w:cs="Times New Roman"/>
                <w:sz w:val="24"/>
                <w:szCs w:val="24"/>
                <w:lang w:val="en-US"/>
              </w:rPr>
              <w:t>c</w:t>
            </w:r>
            <w:r>
              <w:rPr>
                <w:rFonts w:ascii="Times New Roman" w:hAnsi="Times New Roman" w:cs="Times New Roman"/>
                <w:sz w:val="24"/>
                <w:szCs w:val="24"/>
              </w:rPr>
              <w:t>, 6.8, 6.9, 6.10 П-о/</w:t>
            </w:r>
            <w:r>
              <w:rPr>
                <w:rFonts w:ascii="Times New Roman" w:hAnsi="Times New Roman" w:cs="Times New Roman"/>
                <w:sz w:val="24"/>
                <w:szCs w:val="24"/>
                <w:lang w:val="en-US"/>
              </w:rPr>
              <w:t>c</w:t>
            </w:r>
            <w:r>
              <w:rPr>
                <w:rFonts w:ascii="Times New Roman" w:hAnsi="Times New Roman" w:cs="Times New Roman"/>
                <w:sz w:val="24"/>
                <w:szCs w:val="24"/>
              </w:rPr>
              <w:t>, 6.11</w:t>
            </w:r>
          </w:p>
          <w:p w14:paraId="7FCC8EF5"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7, Темы 7.1, 7.2, 7.3, 7.4, 7.5, 7.6, 7.7 П-о/</w:t>
            </w:r>
            <w:r>
              <w:rPr>
                <w:rFonts w:ascii="Times New Roman" w:hAnsi="Times New Roman" w:cs="Times New Roman"/>
                <w:sz w:val="24"/>
                <w:szCs w:val="24"/>
                <w:lang w:val="en-US"/>
              </w:rPr>
              <w:t>c</w:t>
            </w:r>
            <w:r>
              <w:rPr>
                <w:rFonts w:ascii="Times New Roman" w:hAnsi="Times New Roman" w:cs="Times New Roman"/>
                <w:sz w:val="24"/>
                <w:szCs w:val="24"/>
              </w:rPr>
              <w:t>,7.8,7.9, 7.10 П-о/с, 7.11, 7.12, 7.13, 7.14, 7.15, 7.16, 7.17</w:t>
            </w:r>
          </w:p>
          <w:p w14:paraId="65955838"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lastRenderedPageBreak/>
              <w:t>Р 8, Темы 8.1, 8.2, 8.3, 8.4, 8.5, 8.6</w:t>
            </w:r>
          </w:p>
          <w:p w14:paraId="2D664911"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9, Темы 9.1, 9.2, 9.3, 9.4,9.5</w:t>
            </w:r>
          </w:p>
          <w:p w14:paraId="480DDA28"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10, Темы 10.1, 10.2, 10.3, 10.4</w:t>
            </w:r>
          </w:p>
          <w:p w14:paraId="56770739"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11, Темы 11.1, 11.2, 11.3 П-о/с, 11.4, 11.5, 11.6 П-о/с, 11.7</w:t>
            </w:r>
          </w:p>
          <w:p w14:paraId="2F5CF59E"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12, Темы 12.1, 12.2, 12.3, 12.4</w:t>
            </w:r>
          </w:p>
          <w:p w14:paraId="1C47750F"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13, Темы 13.1, 13.2, 13.3, 13.4, 13.5 П-о/с, 13.6</w:t>
            </w:r>
          </w:p>
          <w:p w14:paraId="7C627EF0"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Р 14, Темы 14.1, 14.2, 14.3, 14.4, 14.5 П-о/с, 14.6</w:t>
            </w:r>
          </w:p>
        </w:tc>
        <w:tc>
          <w:tcPr>
            <w:tcW w:w="1105" w:type="pct"/>
            <w:tcBorders>
              <w:top w:val="single" w:sz="4" w:space="0" w:color="000000"/>
              <w:left w:val="single" w:sz="4" w:space="0" w:color="000000"/>
              <w:bottom w:val="single" w:sz="4" w:space="0" w:color="000000"/>
              <w:right w:val="single" w:sz="4" w:space="0" w:color="000000"/>
            </w:tcBorders>
          </w:tcPr>
          <w:p w14:paraId="69ACA9C2"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lastRenderedPageBreak/>
              <w:t>Тестирование</w:t>
            </w:r>
          </w:p>
          <w:p w14:paraId="1FF958F6"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Устный опрос</w:t>
            </w:r>
          </w:p>
          <w:p w14:paraId="3BD694E8"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321B6352"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Индивидуальная самостоятельная работа</w:t>
            </w:r>
          </w:p>
          <w:p w14:paraId="5FBE0EDD"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194D1878"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творческих работ</w:t>
            </w:r>
          </w:p>
          <w:p w14:paraId="3DB06173"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lastRenderedPageBreak/>
              <w:t>Защита индивидуальных проектов</w:t>
            </w:r>
          </w:p>
          <w:p w14:paraId="329758E9"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Контрольная работа</w:t>
            </w:r>
          </w:p>
          <w:p w14:paraId="733ABE34" w14:textId="77777777" w:rsidR="00AF7FC4" w:rsidRDefault="00AF7FC4" w:rsidP="00AF7FC4">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Выполнение экзаменационных заданий</w:t>
            </w:r>
          </w:p>
        </w:tc>
      </w:tr>
      <w:tr w:rsidR="00AF7FC4" w14:paraId="42EDBF4E" w14:textId="77777777" w:rsidTr="00143611">
        <w:trPr>
          <w:jc w:val="center"/>
        </w:trPr>
        <w:tc>
          <w:tcPr>
            <w:tcW w:w="2066" w:type="pct"/>
          </w:tcPr>
          <w:p w14:paraId="20F199CC" w14:textId="6C077653" w:rsidR="00AF7FC4" w:rsidRPr="001206CE" w:rsidRDefault="00AF7FC4" w:rsidP="00AF7FC4">
            <w:pPr>
              <w:spacing w:after="0" w:line="276" w:lineRule="auto"/>
              <w:ind w:left="57" w:right="57"/>
              <w:rPr>
                <w:rFonts w:ascii="Times New Roman" w:hAnsi="Times New Roman" w:cs="Times New Roman"/>
                <w:iCs/>
                <w:sz w:val="24"/>
                <w:szCs w:val="24"/>
              </w:rPr>
            </w:pPr>
            <w:r w:rsidRPr="00521E55">
              <w:rPr>
                <w:rFonts w:ascii="Times New Roman" w:hAnsi="Times New Roman" w:cs="Times New Roman"/>
                <w:sz w:val="24"/>
                <w:szCs w:val="24"/>
              </w:rPr>
              <w:lastRenderedPageBreak/>
              <w:t>ПК 1.1. Производить установку и настройку компонентов автоматизированных (информационных) систем в защищенном исполнении в соответствии с требованиями эксплуатационной документации.</w:t>
            </w:r>
          </w:p>
        </w:tc>
        <w:tc>
          <w:tcPr>
            <w:tcW w:w="1829" w:type="pct"/>
            <w:tcBorders>
              <w:top w:val="single" w:sz="4" w:space="0" w:color="000000"/>
              <w:left w:val="single" w:sz="4" w:space="0" w:color="000000"/>
              <w:bottom w:val="single" w:sz="4" w:space="0" w:color="000000"/>
              <w:right w:val="single" w:sz="4" w:space="0" w:color="000000"/>
            </w:tcBorders>
          </w:tcPr>
          <w:p w14:paraId="6FA5DE8E"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1, Тема 1.3П-о/</w:t>
            </w:r>
            <w:r>
              <w:rPr>
                <w:rFonts w:ascii="Times New Roman" w:hAnsi="Times New Roman" w:cs="Times New Roman"/>
                <w:bCs/>
                <w:sz w:val="24"/>
                <w:szCs w:val="24"/>
                <w:lang w:val="en-US"/>
              </w:rPr>
              <w:t>c</w:t>
            </w:r>
          </w:p>
          <w:p w14:paraId="4957D74F"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2, Темы 2.5П-о/с</w:t>
            </w:r>
          </w:p>
          <w:p w14:paraId="49EBD6ED"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3, Темы 3.3П-о/с</w:t>
            </w:r>
          </w:p>
          <w:p w14:paraId="77A12B25"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11, Темы 11.3П-о/с, 11.6П-о/с, </w:t>
            </w:r>
          </w:p>
          <w:p w14:paraId="7D011D9A"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12, Темы 12.2</w:t>
            </w:r>
          </w:p>
          <w:p w14:paraId="2ED9A431"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sz w:val="24"/>
                <w:szCs w:val="24"/>
              </w:rPr>
              <w:t xml:space="preserve"> Р 14, Темы 14.5П-о/с</w:t>
            </w:r>
          </w:p>
        </w:tc>
        <w:tc>
          <w:tcPr>
            <w:tcW w:w="1105" w:type="pct"/>
            <w:tcBorders>
              <w:top w:val="single" w:sz="4" w:space="0" w:color="000000"/>
              <w:left w:val="single" w:sz="4" w:space="0" w:color="000000"/>
              <w:bottom w:val="single" w:sz="4" w:space="0" w:color="000000"/>
              <w:right w:val="single" w:sz="4" w:space="0" w:color="000000"/>
            </w:tcBorders>
          </w:tcPr>
          <w:p w14:paraId="6E7CC064" w14:textId="77777777" w:rsidR="00AF7FC4" w:rsidRDefault="00AF7FC4" w:rsidP="00AF7FC4">
            <w:pPr>
              <w:spacing w:after="0" w:line="276" w:lineRule="auto"/>
              <w:ind w:left="57" w:right="57"/>
              <w:rPr>
                <w:rFonts w:ascii="Times New Roman" w:hAnsi="Times New Roman" w:cs="Times New Roman"/>
                <w:sz w:val="24"/>
                <w:szCs w:val="24"/>
              </w:rPr>
            </w:pPr>
          </w:p>
        </w:tc>
      </w:tr>
      <w:tr w:rsidR="00AF7FC4" w14:paraId="7E12C09D" w14:textId="77777777" w:rsidTr="00143611">
        <w:trPr>
          <w:jc w:val="center"/>
        </w:trPr>
        <w:tc>
          <w:tcPr>
            <w:tcW w:w="2066" w:type="pct"/>
          </w:tcPr>
          <w:p w14:paraId="35D0DA4B" w14:textId="17455291" w:rsidR="00AF7FC4" w:rsidRPr="001206CE" w:rsidRDefault="00AF7FC4" w:rsidP="00AF7FC4">
            <w:pPr>
              <w:spacing w:after="0" w:line="276" w:lineRule="auto"/>
              <w:ind w:left="57" w:right="57"/>
              <w:rPr>
                <w:rFonts w:ascii="Times New Roman" w:hAnsi="Times New Roman" w:cs="Times New Roman"/>
                <w:iCs/>
                <w:sz w:val="24"/>
                <w:szCs w:val="24"/>
              </w:rPr>
            </w:pPr>
            <w:r w:rsidRPr="00521E55">
              <w:rPr>
                <w:rFonts w:ascii="Times New Roman" w:hAnsi="Times New Roman" w:cs="Times New Roman"/>
                <w:sz w:val="24"/>
                <w:szCs w:val="24"/>
              </w:rPr>
              <w:t>ПК 3.1. Осуществлять установку, монтаж, настройку и техническое обслуживание технических средств защиты информации в соответствии с требованиями эксплуатационной документации.</w:t>
            </w:r>
          </w:p>
        </w:tc>
        <w:tc>
          <w:tcPr>
            <w:tcW w:w="1829" w:type="pct"/>
            <w:tcBorders>
              <w:top w:val="single" w:sz="4" w:space="0" w:color="000000"/>
              <w:left w:val="single" w:sz="4" w:space="0" w:color="000000"/>
              <w:bottom w:val="single" w:sz="4" w:space="0" w:color="000000"/>
              <w:right w:val="single" w:sz="4" w:space="0" w:color="000000"/>
            </w:tcBorders>
          </w:tcPr>
          <w:p w14:paraId="2853499D"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1, Тема 1.3П-о/</w:t>
            </w:r>
            <w:r>
              <w:rPr>
                <w:rFonts w:ascii="Times New Roman" w:hAnsi="Times New Roman" w:cs="Times New Roman"/>
                <w:bCs/>
                <w:sz w:val="24"/>
                <w:szCs w:val="24"/>
                <w:lang w:val="en-US"/>
              </w:rPr>
              <w:t>c</w:t>
            </w:r>
          </w:p>
          <w:p w14:paraId="1E3BC1C3"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2, Темы 2.5П-о/с</w:t>
            </w:r>
          </w:p>
          <w:p w14:paraId="75851261"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3, Темы 3.3П-о/с</w:t>
            </w:r>
          </w:p>
          <w:p w14:paraId="0D1F0A74"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11, Темы 11.3П-о/с, 11.6П-о/с, </w:t>
            </w:r>
          </w:p>
          <w:p w14:paraId="7AE0B750" w14:textId="77777777" w:rsidR="00AF7FC4" w:rsidRDefault="00AF7FC4" w:rsidP="00AF7FC4">
            <w:pPr>
              <w:spacing w:after="0"/>
              <w:ind w:left="57" w:right="57"/>
              <w:rPr>
                <w:rFonts w:ascii="Times New Roman" w:hAnsi="Times New Roman" w:cs="Times New Roman"/>
                <w:sz w:val="24"/>
                <w:szCs w:val="24"/>
              </w:rPr>
            </w:pPr>
            <w:r>
              <w:rPr>
                <w:rFonts w:ascii="Times New Roman" w:hAnsi="Times New Roman" w:cs="Times New Roman"/>
                <w:sz w:val="24"/>
                <w:szCs w:val="24"/>
              </w:rPr>
              <w:t>Р 12, Темы 12.2</w:t>
            </w:r>
          </w:p>
          <w:p w14:paraId="19E57A97" w14:textId="77777777" w:rsidR="00AF7FC4" w:rsidRDefault="00AF7FC4" w:rsidP="00AF7FC4">
            <w:pPr>
              <w:spacing w:line="240" w:lineRule="auto"/>
              <w:contextualSpacing/>
              <w:jc w:val="both"/>
              <w:rPr>
                <w:rFonts w:ascii="Times New Roman" w:hAnsi="Times New Roman" w:cs="Times New Roman"/>
                <w:bCs/>
                <w:sz w:val="24"/>
                <w:szCs w:val="24"/>
              </w:rPr>
            </w:pPr>
            <w:r>
              <w:rPr>
                <w:rFonts w:ascii="Times New Roman" w:hAnsi="Times New Roman" w:cs="Times New Roman"/>
                <w:sz w:val="24"/>
                <w:szCs w:val="24"/>
              </w:rPr>
              <w:t xml:space="preserve"> Р 14, Темы 14.5П-о/с</w:t>
            </w:r>
          </w:p>
        </w:tc>
        <w:tc>
          <w:tcPr>
            <w:tcW w:w="1105" w:type="pct"/>
            <w:tcBorders>
              <w:top w:val="single" w:sz="4" w:space="0" w:color="000000"/>
              <w:left w:val="single" w:sz="4" w:space="0" w:color="000000"/>
              <w:bottom w:val="single" w:sz="4" w:space="0" w:color="000000"/>
              <w:right w:val="single" w:sz="4" w:space="0" w:color="000000"/>
            </w:tcBorders>
          </w:tcPr>
          <w:p w14:paraId="139CB685" w14:textId="77777777" w:rsidR="00AF7FC4" w:rsidRDefault="00AF7FC4" w:rsidP="00AF7FC4">
            <w:pPr>
              <w:spacing w:after="0" w:line="276" w:lineRule="auto"/>
              <w:ind w:left="57" w:right="57"/>
              <w:rPr>
                <w:rFonts w:ascii="Times New Roman" w:hAnsi="Times New Roman" w:cs="Times New Roman"/>
                <w:sz w:val="24"/>
                <w:szCs w:val="24"/>
              </w:rPr>
            </w:pPr>
          </w:p>
        </w:tc>
      </w:tr>
    </w:tbl>
    <w:p w14:paraId="30743EFF" w14:textId="77777777" w:rsidR="00751315" w:rsidRDefault="00751315">
      <w:pPr>
        <w:rPr>
          <w:rFonts w:ascii="Times New Roman" w:hAnsi="Times New Roman" w:cs="Times New Roman"/>
          <w:sz w:val="24"/>
          <w:szCs w:val="24"/>
        </w:rPr>
      </w:pPr>
    </w:p>
    <w:sectPr w:rsidR="00751315" w:rsidSect="00DF18C3">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505DB" w14:textId="77777777" w:rsidR="00BB0A41" w:rsidRDefault="00BB0A41">
      <w:pPr>
        <w:spacing w:after="0" w:line="240" w:lineRule="auto"/>
      </w:pPr>
      <w:r>
        <w:separator/>
      </w:r>
    </w:p>
  </w:endnote>
  <w:endnote w:type="continuationSeparator" w:id="0">
    <w:p w14:paraId="16656F74" w14:textId="77777777" w:rsidR="00BB0A41" w:rsidRDefault="00BB0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B5EF7" w14:textId="77777777" w:rsidR="00E81BBA" w:rsidRDefault="00E81BBA">
    <w:pPr>
      <w:pStyle w:val="14"/>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Pr>
        <w:rStyle w:val="af2"/>
      </w:rPr>
      <w:t>13</w:t>
    </w:r>
    <w:r>
      <w:rPr>
        <w:rStyle w:val="af2"/>
      </w:rPr>
      <w:fldChar w:fldCharType="end"/>
    </w:r>
  </w:p>
  <w:p w14:paraId="4EF6F7BB" w14:textId="77777777" w:rsidR="00E81BBA" w:rsidRDefault="00E81BBA">
    <w:pPr>
      <w:pStyle w:val="1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1C9C9" w14:textId="37255C61" w:rsidR="00E81BBA" w:rsidRDefault="00E81BBA">
    <w:pPr>
      <w:pStyle w:val="14"/>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617BCD">
      <w:rPr>
        <w:rStyle w:val="af2"/>
        <w:noProof/>
      </w:rPr>
      <w:t>4</w:t>
    </w:r>
    <w:r>
      <w:rPr>
        <w:rStyle w:val="af2"/>
      </w:rPr>
      <w:fldChar w:fldCharType="end"/>
    </w:r>
  </w:p>
  <w:p w14:paraId="1C06DD7E" w14:textId="77777777" w:rsidR="00E81BBA" w:rsidRDefault="00E81BBA">
    <w:pPr>
      <w:pStyle w:val="1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D52F5E" w14:textId="77777777" w:rsidR="00BB0A41" w:rsidRDefault="00BB0A41">
      <w:pPr>
        <w:spacing w:after="0" w:line="240" w:lineRule="auto"/>
      </w:pPr>
      <w:r>
        <w:separator/>
      </w:r>
    </w:p>
  </w:footnote>
  <w:footnote w:type="continuationSeparator" w:id="0">
    <w:p w14:paraId="0785BAE8" w14:textId="77777777" w:rsidR="00BB0A41" w:rsidRDefault="00BB0A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838D3"/>
    <w:multiLevelType w:val="multilevel"/>
    <w:tmpl w:val="94BA0D7E"/>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1" w15:restartNumberingAfterBreak="0">
    <w:nsid w:val="0D471D56"/>
    <w:multiLevelType w:val="hybridMultilevel"/>
    <w:tmpl w:val="68A4F056"/>
    <w:lvl w:ilvl="0" w:tplc="ADE0D590">
      <w:start w:val="1"/>
      <w:numFmt w:val="decimal"/>
      <w:lvlText w:val="%1."/>
      <w:lvlJc w:val="left"/>
      <w:pPr>
        <w:ind w:left="720" w:hanging="360"/>
      </w:pPr>
      <w:rPr>
        <w:rFonts w:hint="default"/>
      </w:rPr>
    </w:lvl>
    <w:lvl w:ilvl="1" w:tplc="999C7828">
      <w:start w:val="1"/>
      <w:numFmt w:val="lowerLetter"/>
      <w:lvlText w:val="%2."/>
      <w:lvlJc w:val="left"/>
      <w:pPr>
        <w:ind w:left="1440" w:hanging="360"/>
      </w:pPr>
    </w:lvl>
    <w:lvl w:ilvl="2" w:tplc="34AC1788">
      <w:start w:val="1"/>
      <w:numFmt w:val="lowerRoman"/>
      <w:lvlText w:val="%3."/>
      <w:lvlJc w:val="right"/>
      <w:pPr>
        <w:ind w:left="2160" w:hanging="180"/>
      </w:pPr>
    </w:lvl>
    <w:lvl w:ilvl="3" w:tplc="12E647B2">
      <w:start w:val="1"/>
      <w:numFmt w:val="decimal"/>
      <w:lvlText w:val="%4."/>
      <w:lvlJc w:val="left"/>
      <w:pPr>
        <w:ind w:left="2880" w:hanging="360"/>
      </w:pPr>
    </w:lvl>
    <w:lvl w:ilvl="4" w:tplc="0606567C">
      <w:start w:val="1"/>
      <w:numFmt w:val="lowerLetter"/>
      <w:lvlText w:val="%5."/>
      <w:lvlJc w:val="left"/>
      <w:pPr>
        <w:ind w:left="3600" w:hanging="360"/>
      </w:pPr>
    </w:lvl>
    <w:lvl w:ilvl="5" w:tplc="2764916E">
      <w:start w:val="1"/>
      <w:numFmt w:val="lowerRoman"/>
      <w:lvlText w:val="%6."/>
      <w:lvlJc w:val="right"/>
      <w:pPr>
        <w:ind w:left="4320" w:hanging="180"/>
      </w:pPr>
    </w:lvl>
    <w:lvl w:ilvl="6" w:tplc="8B8E70B0">
      <w:start w:val="1"/>
      <w:numFmt w:val="decimal"/>
      <w:lvlText w:val="%7."/>
      <w:lvlJc w:val="left"/>
      <w:pPr>
        <w:ind w:left="5040" w:hanging="360"/>
      </w:pPr>
    </w:lvl>
    <w:lvl w:ilvl="7" w:tplc="7C82F1CC">
      <w:start w:val="1"/>
      <w:numFmt w:val="lowerLetter"/>
      <w:lvlText w:val="%8."/>
      <w:lvlJc w:val="left"/>
      <w:pPr>
        <w:ind w:left="5760" w:hanging="360"/>
      </w:pPr>
    </w:lvl>
    <w:lvl w:ilvl="8" w:tplc="DEC4A38C">
      <w:start w:val="1"/>
      <w:numFmt w:val="lowerRoman"/>
      <w:lvlText w:val="%9."/>
      <w:lvlJc w:val="right"/>
      <w:pPr>
        <w:ind w:left="6480" w:hanging="180"/>
      </w:pPr>
    </w:lvl>
  </w:abstractNum>
  <w:abstractNum w:abstractNumId="2" w15:restartNumberingAfterBreak="0">
    <w:nsid w:val="103615D3"/>
    <w:multiLevelType w:val="multilevel"/>
    <w:tmpl w:val="0A3E261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rPr>
    </w:lvl>
    <w:lvl w:ilvl="2">
      <w:start w:val="1"/>
      <w:numFmt w:val="decimal"/>
      <w:isLgl/>
      <w:lvlText w:val="%1.%2.%3."/>
      <w:lvlJc w:val="left"/>
      <w:pPr>
        <w:ind w:left="2956" w:hanging="720"/>
      </w:pPr>
      <w:rPr>
        <w:rFonts w:hint="default"/>
      </w:rPr>
    </w:lvl>
    <w:lvl w:ilvl="3">
      <w:start w:val="1"/>
      <w:numFmt w:val="decimal"/>
      <w:isLgl/>
      <w:lvlText w:val="%1.%2.%3.%4."/>
      <w:lvlJc w:val="left"/>
      <w:pPr>
        <w:ind w:left="3932" w:hanging="720"/>
      </w:pPr>
      <w:rPr>
        <w:rFonts w:hint="default"/>
      </w:rPr>
    </w:lvl>
    <w:lvl w:ilvl="4">
      <w:start w:val="1"/>
      <w:numFmt w:val="decimal"/>
      <w:isLgl/>
      <w:lvlText w:val="%1.%2.%3.%4.%5."/>
      <w:lvlJc w:val="left"/>
      <w:pPr>
        <w:ind w:left="5268" w:hanging="1080"/>
      </w:pPr>
      <w:rPr>
        <w:rFonts w:hint="default"/>
      </w:rPr>
    </w:lvl>
    <w:lvl w:ilvl="5">
      <w:start w:val="1"/>
      <w:numFmt w:val="decimal"/>
      <w:isLgl/>
      <w:lvlText w:val="%1.%2.%3.%4.%5.%6."/>
      <w:lvlJc w:val="left"/>
      <w:pPr>
        <w:ind w:left="6244" w:hanging="1080"/>
      </w:pPr>
      <w:rPr>
        <w:rFonts w:hint="default"/>
      </w:rPr>
    </w:lvl>
    <w:lvl w:ilvl="6">
      <w:start w:val="1"/>
      <w:numFmt w:val="decimal"/>
      <w:isLgl/>
      <w:lvlText w:val="%1.%2.%3.%4.%5.%6.%7."/>
      <w:lvlJc w:val="left"/>
      <w:pPr>
        <w:ind w:left="7580" w:hanging="1440"/>
      </w:pPr>
      <w:rPr>
        <w:rFonts w:hint="default"/>
      </w:rPr>
    </w:lvl>
    <w:lvl w:ilvl="7">
      <w:start w:val="1"/>
      <w:numFmt w:val="decimal"/>
      <w:isLgl/>
      <w:lvlText w:val="%1.%2.%3.%4.%5.%6.%7.%8."/>
      <w:lvlJc w:val="left"/>
      <w:pPr>
        <w:ind w:left="8556" w:hanging="1440"/>
      </w:pPr>
      <w:rPr>
        <w:rFonts w:hint="default"/>
      </w:rPr>
    </w:lvl>
    <w:lvl w:ilvl="8">
      <w:start w:val="1"/>
      <w:numFmt w:val="decimal"/>
      <w:isLgl/>
      <w:lvlText w:val="%1.%2.%3.%4.%5.%6.%7.%8.%9."/>
      <w:lvlJc w:val="left"/>
      <w:pPr>
        <w:ind w:left="9892" w:hanging="1800"/>
      </w:pPr>
      <w:rPr>
        <w:rFonts w:hint="default"/>
      </w:rPr>
    </w:lvl>
  </w:abstractNum>
  <w:abstractNum w:abstractNumId="3" w15:restartNumberingAfterBreak="0">
    <w:nsid w:val="1B2D5042"/>
    <w:multiLevelType w:val="multilevel"/>
    <w:tmpl w:val="56F0BE7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1D4178A2"/>
    <w:multiLevelType w:val="hybridMultilevel"/>
    <w:tmpl w:val="77A8E4A6"/>
    <w:lvl w:ilvl="0" w:tplc="6948590A">
      <w:start w:val="1"/>
      <w:numFmt w:val="decimal"/>
      <w:lvlText w:val="%1."/>
      <w:lvlJc w:val="left"/>
      <w:pPr>
        <w:ind w:left="720" w:hanging="360"/>
      </w:pPr>
    </w:lvl>
    <w:lvl w:ilvl="1" w:tplc="3D4AC8BA">
      <w:start w:val="1"/>
      <w:numFmt w:val="lowerLetter"/>
      <w:lvlText w:val="%2."/>
      <w:lvlJc w:val="left"/>
      <w:pPr>
        <w:ind w:left="1440" w:hanging="360"/>
      </w:pPr>
    </w:lvl>
    <w:lvl w:ilvl="2" w:tplc="07627F24">
      <w:start w:val="1"/>
      <w:numFmt w:val="lowerRoman"/>
      <w:lvlText w:val="%3."/>
      <w:lvlJc w:val="right"/>
      <w:pPr>
        <w:ind w:left="2160" w:hanging="180"/>
      </w:pPr>
    </w:lvl>
    <w:lvl w:ilvl="3" w:tplc="295E5C62">
      <w:start w:val="1"/>
      <w:numFmt w:val="decimal"/>
      <w:lvlText w:val="%4."/>
      <w:lvlJc w:val="left"/>
      <w:pPr>
        <w:ind w:left="2880" w:hanging="360"/>
      </w:pPr>
    </w:lvl>
    <w:lvl w:ilvl="4" w:tplc="80A25056">
      <w:start w:val="1"/>
      <w:numFmt w:val="lowerLetter"/>
      <w:lvlText w:val="%5."/>
      <w:lvlJc w:val="left"/>
      <w:pPr>
        <w:ind w:left="3600" w:hanging="360"/>
      </w:pPr>
    </w:lvl>
    <w:lvl w:ilvl="5" w:tplc="7A86D570">
      <w:start w:val="1"/>
      <w:numFmt w:val="lowerRoman"/>
      <w:lvlText w:val="%6."/>
      <w:lvlJc w:val="right"/>
      <w:pPr>
        <w:ind w:left="4320" w:hanging="180"/>
      </w:pPr>
    </w:lvl>
    <w:lvl w:ilvl="6" w:tplc="DE0E49E8">
      <w:start w:val="1"/>
      <w:numFmt w:val="decimal"/>
      <w:lvlText w:val="%7."/>
      <w:lvlJc w:val="left"/>
      <w:pPr>
        <w:ind w:left="5040" w:hanging="360"/>
      </w:pPr>
    </w:lvl>
    <w:lvl w:ilvl="7" w:tplc="CF9AD29A">
      <w:start w:val="1"/>
      <w:numFmt w:val="lowerLetter"/>
      <w:lvlText w:val="%8."/>
      <w:lvlJc w:val="left"/>
      <w:pPr>
        <w:ind w:left="5760" w:hanging="360"/>
      </w:pPr>
    </w:lvl>
    <w:lvl w:ilvl="8" w:tplc="1408D222">
      <w:start w:val="1"/>
      <w:numFmt w:val="lowerRoman"/>
      <w:lvlText w:val="%9."/>
      <w:lvlJc w:val="right"/>
      <w:pPr>
        <w:ind w:left="6480" w:hanging="180"/>
      </w:pPr>
    </w:lvl>
  </w:abstractNum>
  <w:abstractNum w:abstractNumId="5" w15:restartNumberingAfterBreak="0">
    <w:nsid w:val="243D00C0"/>
    <w:multiLevelType w:val="hybridMultilevel"/>
    <w:tmpl w:val="DCA66074"/>
    <w:lvl w:ilvl="0" w:tplc="CCBCBFA6">
      <w:start w:val="1"/>
      <w:numFmt w:val="decimal"/>
      <w:lvlText w:val="%1."/>
      <w:lvlJc w:val="left"/>
      <w:pPr>
        <w:ind w:left="720" w:hanging="360"/>
      </w:pPr>
    </w:lvl>
    <w:lvl w:ilvl="1" w:tplc="C68C913C">
      <w:start w:val="1"/>
      <w:numFmt w:val="lowerLetter"/>
      <w:lvlText w:val="%2."/>
      <w:lvlJc w:val="left"/>
      <w:pPr>
        <w:ind w:left="1440" w:hanging="360"/>
      </w:pPr>
    </w:lvl>
    <w:lvl w:ilvl="2" w:tplc="1F6024C6">
      <w:start w:val="1"/>
      <w:numFmt w:val="lowerRoman"/>
      <w:lvlText w:val="%3."/>
      <w:lvlJc w:val="right"/>
      <w:pPr>
        <w:ind w:left="2160" w:hanging="180"/>
      </w:pPr>
    </w:lvl>
    <w:lvl w:ilvl="3" w:tplc="04AA2A54">
      <w:start w:val="1"/>
      <w:numFmt w:val="decimal"/>
      <w:lvlText w:val="%4."/>
      <w:lvlJc w:val="left"/>
      <w:pPr>
        <w:ind w:left="2880" w:hanging="360"/>
      </w:pPr>
    </w:lvl>
    <w:lvl w:ilvl="4" w:tplc="2F74018C">
      <w:start w:val="1"/>
      <w:numFmt w:val="lowerLetter"/>
      <w:lvlText w:val="%5."/>
      <w:lvlJc w:val="left"/>
      <w:pPr>
        <w:ind w:left="3600" w:hanging="360"/>
      </w:pPr>
    </w:lvl>
    <w:lvl w:ilvl="5" w:tplc="D338C682">
      <w:start w:val="1"/>
      <w:numFmt w:val="lowerRoman"/>
      <w:lvlText w:val="%6."/>
      <w:lvlJc w:val="right"/>
      <w:pPr>
        <w:ind w:left="4320" w:hanging="180"/>
      </w:pPr>
    </w:lvl>
    <w:lvl w:ilvl="6" w:tplc="EF924638">
      <w:start w:val="1"/>
      <w:numFmt w:val="decimal"/>
      <w:lvlText w:val="%7."/>
      <w:lvlJc w:val="left"/>
      <w:pPr>
        <w:ind w:left="5040" w:hanging="360"/>
      </w:pPr>
    </w:lvl>
    <w:lvl w:ilvl="7" w:tplc="492815D6">
      <w:start w:val="1"/>
      <w:numFmt w:val="lowerLetter"/>
      <w:lvlText w:val="%8."/>
      <w:lvlJc w:val="left"/>
      <w:pPr>
        <w:ind w:left="5760" w:hanging="360"/>
      </w:pPr>
    </w:lvl>
    <w:lvl w:ilvl="8" w:tplc="185E2876">
      <w:start w:val="1"/>
      <w:numFmt w:val="lowerRoman"/>
      <w:lvlText w:val="%9."/>
      <w:lvlJc w:val="right"/>
      <w:pPr>
        <w:ind w:left="6480" w:hanging="180"/>
      </w:pPr>
    </w:lvl>
  </w:abstractNum>
  <w:abstractNum w:abstractNumId="6" w15:restartNumberingAfterBreak="0">
    <w:nsid w:val="27E11FAD"/>
    <w:multiLevelType w:val="hybridMultilevel"/>
    <w:tmpl w:val="C638E96C"/>
    <w:lvl w:ilvl="0" w:tplc="5DC0E7DE">
      <w:start w:val="1"/>
      <w:numFmt w:val="decimal"/>
      <w:lvlText w:val="%1."/>
      <w:lvlJc w:val="left"/>
      <w:pPr>
        <w:ind w:left="10605" w:hanging="900"/>
      </w:pPr>
      <w:rPr>
        <w:rFonts w:hint="default"/>
      </w:rPr>
    </w:lvl>
    <w:lvl w:ilvl="1" w:tplc="D8B89684">
      <w:start w:val="1"/>
      <w:numFmt w:val="lowerLetter"/>
      <w:lvlText w:val="%2."/>
      <w:lvlJc w:val="left"/>
      <w:pPr>
        <w:ind w:left="10785" w:hanging="360"/>
      </w:pPr>
    </w:lvl>
    <w:lvl w:ilvl="2" w:tplc="F4366B30">
      <w:start w:val="1"/>
      <w:numFmt w:val="lowerRoman"/>
      <w:lvlText w:val="%3."/>
      <w:lvlJc w:val="right"/>
      <w:pPr>
        <w:ind w:left="11505" w:hanging="180"/>
      </w:pPr>
    </w:lvl>
    <w:lvl w:ilvl="3" w:tplc="98CE7BEE">
      <w:start w:val="1"/>
      <w:numFmt w:val="decimal"/>
      <w:lvlText w:val="%4."/>
      <w:lvlJc w:val="left"/>
      <w:pPr>
        <w:ind w:left="12225" w:hanging="360"/>
      </w:pPr>
    </w:lvl>
    <w:lvl w:ilvl="4" w:tplc="F5347BEE">
      <w:start w:val="1"/>
      <w:numFmt w:val="lowerLetter"/>
      <w:lvlText w:val="%5."/>
      <w:lvlJc w:val="left"/>
      <w:pPr>
        <w:ind w:left="12945" w:hanging="360"/>
      </w:pPr>
    </w:lvl>
    <w:lvl w:ilvl="5" w:tplc="D6309D88">
      <w:start w:val="1"/>
      <w:numFmt w:val="lowerRoman"/>
      <w:lvlText w:val="%6."/>
      <w:lvlJc w:val="right"/>
      <w:pPr>
        <w:ind w:left="13665" w:hanging="180"/>
      </w:pPr>
    </w:lvl>
    <w:lvl w:ilvl="6" w:tplc="E6C4775E">
      <w:start w:val="1"/>
      <w:numFmt w:val="decimal"/>
      <w:lvlText w:val="%7."/>
      <w:lvlJc w:val="left"/>
      <w:pPr>
        <w:ind w:left="14385" w:hanging="360"/>
      </w:pPr>
    </w:lvl>
    <w:lvl w:ilvl="7" w:tplc="EE7E10C6">
      <w:start w:val="1"/>
      <w:numFmt w:val="lowerLetter"/>
      <w:lvlText w:val="%8."/>
      <w:lvlJc w:val="left"/>
      <w:pPr>
        <w:ind w:left="15105" w:hanging="360"/>
      </w:pPr>
    </w:lvl>
    <w:lvl w:ilvl="8" w:tplc="E322187C">
      <w:start w:val="1"/>
      <w:numFmt w:val="lowerRoman"/>
      <w:lvlText w:val="%9."/>
      <w:lvlJc w:val="right"/>
      <w:pPr>
        <w:ind w:left="15825" w:hanging="180"/>
      </w:pPr>
    </w:lvl>
  </w:abstractNum>
  <w:abstractNum w:abstractNumId="7" w15:restartNumberingAfterBreak="0">
    <w:nsid w:val="284778F8"/>
    <w:multiLevelType w:val="multilevel"/>
    <w:tmpl w:val="E976F93E"/>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8" w15:restartNumberingAfterBreak="0">
    <w:nsid w:val="35E25F17"/>
    <w:multiLevelType w:val="hybridMultilevel"/>
    <w:tmpl w:val="78E691F4"/>
    <w:lvl w:ilvl="0" w:tplc="B10EFF04">
      <w:start w:val="1"/>
      <w:numFmt w:val="bullet"/>
      <w:lvlText w:val="-"/>
      <w:lvlJc w:val="left"/>
      <w:pPr>
        <w:ind w:left="826"/>
      </w:pPr>
      <w:rPr>
        <w:rFonts w:ascii="Times New Roman" w:eastAsia="Times New Roman" w:hAnsi="Times New Roman" w:cs="Times New Roman"/>
        <w:color w:val="000000"/>
        <w:sz w:val="28"/>
        <w:szCs w:val="28"/>
        <w:u w:val="none"/>
        <w:shd w:val="clear" w:color="auto" w:fill="auto"/>
        <w:vertAlign w:val="baseline"/>
      </w:rPr>
    </w:lvl>
    <w:lvl w:ilvl="1" w:tplc="C172AB70">
      <w:start w:val="1"/>
      <w:numFmt w:val="bullet"/>
      <w:lvlText w:val="o"/>
      <w:lvlJc w:val="left"/>
      <w:pPr>
        <w:ind w:left="1877"/>
      </w:pPr>
      <w:rPr>
        <w:rFonts w:ascii="Times New Roman" w:eastAsia="Times New Roman" w:hAnsi="Times New Roman" w:cs="Times New Roman"/>
        <w:color w:val="000000"/>
        <w:sz w:val="28"/>
        <w:szCs w:val="28"/>
        <w:u w:val="none"/>
        <w:shd w:val="clear" w:color="auto" w:fill="auto"/>
        <w:vertAlign w:val="baseline"/>
      </w:rPr>
    </w:lvl>
    <w:lvl w:ilvl="2" w:tplc="6B0ABB06">
      <w:start w:val="1"/>
      <w:numFmt w:val="bullet"/>
      <w:lvlText w:val="▪"/>
      <w:lvlJc w:val="left"/>
      <w:pPr>
        <w:ind w:left="2597"/>
      </w:pPr>
      <w:rPr>
        <w:rFonts w:ascii="Times New Roman" w:eastAsia="Times New Roman" w:hAnsi="Times New Roman" w:cs="Times New Roman"/>
        <w:color w:val="000000"/>
        <w:sz w:val="28"/>
        <w:szCs w:val="28"/>
        <w:u w:val="none"/>
        <w:shd w:val="clear" w:color="auto" w:fill="auto"/>
        <w:vertAlign w:val="baseline"/>
      </w:rPr>
    </w:lvl>
    <w:lvl w:ilvl="3" w:tplc="6A023512">
      <w:start w:val="1"/>
      <w:numFmt w:val="bullet"/>
      <w:lvlText w:val="•"/>
      <w:lvlJc w:val="left"/>
      <w:pPr>
        <w:ind w:left="3317"/>
      </w:pPr>
      <w:rPr>
        <w:rFonts w:ascii="Times New Roman" w:eastAsia="Times New Roman" w:hAnsi="Times New Roman" w:cs="Times New Roman"/>
        <w:color w:val="000000"/>
        <w:sz w:val="28"/>
        <w:szCs w:val="28"/>
        <w:u w:val="none"/>
        <w:shd w:val="clear" w:color="auto" w:fill="auto"/>
        <w:vertAlign w:val="baseline"/>
      </w:rPr>
    </w:lvl>
    <w:lvl w:ilvl="4" w:tplc="600E981A">
      <w:start w:val="1"/>
      <w:numFmt w:val="bullet"/>
      <w:lvlText w:val="o"/>
      <w:lvlJc w:val="left"/>
      <w:pPr>
        <w:ind w:left="4037"/>
      </w:pPr>
      <w:rPr>
        <w:rFonts w:ascii="Times New Roman" w:eastAsia="Times New Roman" w:hAnsi="Times New Roman" w:cs="Times New Roman"/>
        <w:color w:val="000000"/>
        <w:sz w:val="28"/>
        <w:szCs w:val="28"/>
        <w:u w:val="none"/>
        <w:shd w:val="clear" w:color="auto" w:fill="auto"/>
        <w:vertAlign w:val="baseline"/>
      </w:rPr>
    </w:lvl>
    <w:lvl w:ilvl="5" w:tplc="B8D45504">
      <w:start w:val="1"/>
      <w:numFmt w:val="bullet"/>
      <w:lvlText w:val="▪"/>
      <w:lvlJc w:val="left"/>
      <w:pPr>
        <w:ind w:left="4757"/>
      </w:pPr>
      <w:rPr>
        <w:rFonts w:ascii="Times New Roman" w:eastAsia="Times New Roman" w:hAnsi="Times New Roman" w:cs="Times New Roman"/>
        <w:color w:val="000000"/>
        <w:sz w:val="28"/>
        <w:szCs w:val="28"/>
        <w:u w:val="none"/>
        <w:shd w:val="clear" w:color="auto" w:fill="auto"/>
        <w:vertAlign w:val="baseline"/>
      </w:rPr>
    </w:lvl>
    <w:lvl w:ilvl="6" w:tplc="1166EA4C">
      <w:start w:val="1"/>
      <w:numFmt w:val="bullet"/>
      <w:lvlText w:val="•"/>
      <w:lvlJc w:val="left"/>
      <w:pPr>
        <w:ind w:left="5477"/>
      </w:pPr>
      <w:rPr>
        <w:rFonts w:ascii="Times New Roman" w:eastAsia="Times New Roman" w:hAnsi="Times New Roman" w:cs="Times New Roman"/>
        <w:color w:val="000000"/>
        <w:sz w:val="28"/>
        <w:szCs w:val="28"/>
        <w:u w:val="none"/>
        <w:shd w:val="clear" w:color="auto" w:fill="auto"/>
        <w:vertAlign w:val="baseline"/>
      </w:rPr>
    </w:lvl>
    <w:lvl w:ilvl="7" w:tplc="2D9E8A46">
      <w:start w:val="1"/>
      <w:numFmt w:val="bullet"/>
      <w:lvlText w:val="o"/>
      <w:lvlJc w:val="left"/>
      <w:pPr>
        <w:ind w:left="6197"/>
      </w:pPr>
      <w:rPr>
        <w:rFonts w:ascii="Times New Roman" w:eastAsia="Times New Roman" w:hAnsi="Times New Roman" w:cs="Times New Roman"/>
        <w:color w:val="000000"/>
        <w:sz w:val="28"/>
        <w:szCs w:val="28"/>
        <w:u w:val="none"/>
        <w:shd w:val="clear" w:color="auto" w:fill="auto"/>
        <w:vertAlign w:val="baseline"/>
      </w:rPr>
    </w:lvl>
    <w:lvl w:ilvl="8" w:tplc="261091A4">
      <w:start w:val="1"/>
      <w:numFmt w:val="bullet"/>
      <w:lvlText w:val="▪"/>
      <w:lvlJc w:val="left"/>
      <w:pPr>
        <w:ind w:left="6917"/>
      </w:pPr>
      <w:rPr>
        <w:rFonts w:ascii="Times New Roman" w:eastAsia="Times New Roman" w:hAnsi="Times New Roman" w:cs="Times New Roman"/>
        <w:color w:val="000000"/>
        <w:sz w:val="28"/>
        <w:szCs w:val="28"/>
        <w:u w:val="none"/>
        <w:shd w:val="clear" w:color="auto" w:fill="auto"/>
        <w:vertAlign w:val="baseline"/>
      </w:rPr>
    </w:lvl>
  </w:abstractNum>
  <w:abstractNum w:abstractNumId="9" w15:restartNumberingAfterBreak="0">
    <w:nsid w:val="3FA02AB4"/>
    <w:multiLevelType w:val="hybridMultilevel"/>
    <w:tmpl w:val="0B12F0D0"/>
    <w:lvl w:ilvl="0" w:tplc="F5ECEE20">
      <w:start w:val="1"/>
      <w:numFmt w:val="decimal"/>
      <w:lvlText w:val="%1."/>
      <w:lvlJc w:val="left"/>
      <w:pPr>
        <w:ind w:left="720" w:hanging="360"/>
      </w:pPr>
      <w:rPr>
        <w:b/>
      </w:rPr>
    </w:lvl>
    <w:lvl w:ilvl="1" w:tplc="D0747266">
      <w:start w:val="1"/>
      <w:numFmt w:val="lowerLetter"/>
      <w:lvlText w:val="%2."/>
      <w:lvlJc w:val="left"/>
      <w:pPr>
        <w:ind w:left="1440" w:hanging="360"/>
      </w:pPr>
    </w:lvl>
    <w:lvl w:ilvl="2" w:tplc="3AF2A8D0">
      <w:start w:val="1"/>
      <w:numFmt w:val="lowerRoman"/>
      <w:lvlText w:val="%3."/>
      <w:lvlJc w:val="right"/>
      <w:pPr>
        <w:ind w:left="2160" w:hanging="180"/>
      </w:pPr>
    </w:lvl>
    <w:lvl w:ilvl="3" w:tplc="AE522CC4">
      <w:start w:val="1"/>
      <w:numFmt w:val="decimal"/>
      <w:lvlText w:val="%4."/>
      <w:lvlJc w:val="left"/>
      <w:pPr>
        <w:ind w:left="2880" w:hanging="360"/>
      </w:pPr>
    </w:lvl>
    <w:lvl w:ilvl="4" w:tplc="DF4E5208">
      <w:start w:val="1"/>
      <w:numFmt w:val="lowerLetter"/>
      <w:lvlText w:val="%5."/>
      <w:lvlJc w:val="left"/>
      <w:pPr>
        <w:ind w:left="3600" w:hanging="360"/>
      </w:pPr>
    </w:lvl>
    <w:lvl w:ilvl="5" w:tplc="7034DFE0">
      <w:start w:val="1"/>
      <w:numFmt w:val="lowerRoman"/>
      <w:lvlText w:val="%6."/>
      <w:lvlJc w:val="right"/>
      <w:pPr>
        <w:ind w:left="4320" w:hanging="180"/>
      </w:pPr>
    </w:lvl>
    <w:lvl w:ilvl="6" w:tplc="31086E3C">
      <w:start w:val="1"/>
      <w:numFmt w:val="decimal"/>
      <w:lvlText w:val="%7."/>
      <w:lvlJc w:val="left"/>
      <w:pPr>
        <w:ind w:left="5040" w:hanging="360"/>
      </w:pPr>
    </w:lvl>
    <w:lvl w:ilvl="7" w:tplc="4D04F564">
      <w:start w:val="1"/>
      <w:numFmt w:val="lowerLetter"/>
      <w:lvlText w:val="%8."/>
      <w:lvlJc w:val="left"/>
      <w:pPr>
        <w:ind w:left="5760" w:hanging="360"/>
      </w:pPr>
    </w:lvl>
    <w:lvl w:ilvl="8" w:tplc="B07E4632">
      <w:start w:val="1"/>
      <w:numFmt w:val="lowerRoman"/>
      <w:lvlText w:val="%9."/>
      <w:lvlJc w:val="right"/>
      <w:pPr>
        <w:ind w:left="6480" w:hanging="180"/>
      </w:pPr>
    </w:lvl>
  </w:abstractNum>
  <w:abstractNum w:abstractNumId="10" w15:restartNumberingAfterBreak="0">
    <w:nsid w:val="4F8D1E81"/>
    <w:multiLevelType w:val="multilevel"/>
    <w:tmpl w:val="70806124"/>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11" w15:restartNumberingAfterBreak="0">
    <w:nsid w:val="55E32A33"/>
    <w:multiLevelType w:val="hybridMultilevel"/>
    <w:tmpl w:val="2688800C"/>
    <w:lvl w:ilvl="0" w:tplc="F26230AC">
      <w:start w:val="4"/>
      <w:numFmt w:val="decimal"/>
      <w:lvlText w:val="%1."/>
      <w:lvlJc w:val="left"/>
      <w:pPr>
        <w:ind w:left="1004" w:hanging="360"/>
      </w:pPr>
      <w:rPr>
        <w:rFonts w:hint="default"/>
      </w:rPr>
    </w:lvl>
    <w:lvl w:ilvl="1" w:tplc="85547424">
      <w:start w:val="1"/>
      <w:numFmt w:val="lowerLetter"/>
      <w:lvlText w:val="%2."/>
      <w:lvlJc w:val="left"/>
      <w:pPr>
        <w:ind w:left="1724" w:hanging="360"/>
      </w:pPr>
    </w:lvl>
    <w:lvl w:ilvl="2" w:tplc="2D98719E">
      <w:start w:val="1"/>
      <w:numFmt w:val="lowerRoman"/>
      <w:lvlText w:val="%3."/>
      <w:lvlJc w:val="right"/>
      <w:pPr>
        <w:ind w:left="2444" w:hanging="180"/>
      </w:pPr>
    </w:lvl>
    <w:lvl w:ilvl="3" w:tplc="50ECFF34">
      <w:start w:val="1"/>
      <w:numFmt w:val="decimal"/>
      <w:lvlText w:val="%4."/>
      <w:lvlJc w:val="left"/>
      <w:pPr>
        <w:ind w:left="3164" w:hanging="360"/>
      </w:pPr>
    </w:lvl>
    <w:lvl w:ilvl="4" w:tplc="2FDC9394">
      <w:start w:val="1"/>
      <w:numFmt w:val="lowerLetter"/>
      <w:lvlText w:val="%5."/>
      <w:lvlJc w:val="left"/>
      <w:pPr>
        <w:ind w:left="3884" w:hanging="360"/>
      </w:pPr>
    </w:lvl>
    <w:lvl w:ilvl="5" w:tplc="3ED873AA">
      <w:start w:val="1"/>
      <w:numFmt w:val="lowerRoman"/>
      <w:lvlText w:val="%6."/>
      <w:lvlJc w:val="right"/>
      <w:pPr>
        <w:ind w:left="4604" w:hanging="180"/>
      </w:pPr>
    </w:lvl>
    <w:lvl w:ilvl="6" w:tplc="A39875FA">
      <w:start w:val="1"/>
      <w:numFmt w:val="decimal"/>
      <w:lvlText w:val="%7."/>
      <w:lvlJc w:val="left"/>
      <w:pPr>
        <w:ind w:left="5324" w:hanging="360"/>
      </w:pPr>
    </w:lvl>
    <w:lvl w:ilvl="7" w:tplc="8ADE1062">
      <w:start w:val="1"/>
      <w:numFmt w:val="lowerLetter"/>
      <w:lvlText w:val="%8."/>
      <w:lvlJc w:val="left"/>
      <w:pPr>
        <w:ind w:left="6044" w:hanging="360"/>
      </w:pPr>
    </w:lvl>
    <w:lvl w:ilvl="8" w:tplc="ECF41584">
      <w:start w:val="1"/>
      <w:numFmt w:val="lowerRoman"/>
      <w:lvlText w:val="%9."/>
      <w:lvlJc w:val="right"/>
      <w:pPr>
        <w:ind w:left="6764" w:hanging="180"/>
      </w:pPr>
    </w:lvl>
  </w:abstractNum>
  <w:abstractNum w:abstractNumId="12" w15:restartNumberingAfterBreak="0">
    <w:nsid w:val="596D7865"/>
    <w:multiLevelType w:val="multilevel"/>
    <w:tmpl w:val="F9B2E086"/>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3" w15:restartNumberingAfterBreak="0">
    <w:nsid w:val="6A451619"/>
    <w:multiLevelType w:val="hybridMultilevel"/>
    <w:tmpl w:val="0A060DB6"/>
    <w:lvl w:ilvl="0" w:tplc="77A42ED0">
      <w:start w:val="1"/>
      <w:numFmt w:val="decimal"/>
      <w:lvlText w:val="%1."/>
      <w:lvlJc w:val="left"/>
      <w:pPr>
        <w:ind w:left="2007" w:hanging="360"/>
      </w:pPr>
    </w:lvl>
    <w:lvl w:ilvl="1" w:tplc="64989B4E">
      <w:start w:val="1"/>
      <w:numFmt w:val="lowerLetter"/>
      <w:lvlText w:val="%2."/>
      <w:lvlJc w:val="left"/>
      <w:pPr>
        <w:ind w:left="2727" w:hanging="360"/>
      </w:pPr>
    </w:lvl>
    <w:lvl w:ilvl="2" w:tplc="AE14AC70">
      <w:start w:val="1"/>
      <w:numFmt w:val="lowerRoman"/>
      <w:lvlText w:val="%3."/>
      <w:lvlJc w:val="right"/>
      <w:pPr>
        <w:ind w:left="3447" w:hanging="180"/>
      </w:pPr>
    </w:lvl>
    <w:lvl w:ilvl="3" w:tplc="F3F009B2">
      <w:start w:val="1"/>
      <w:numFmt w:val="decimal"/>
      <w:lvlText w:val="%4."/>
      <w:lvlJc w:val="left"/>
      <w:pPr>
        <w:ind w:left="4167" w:hanging="360"/>
      </w:pPr>
    </w:lvl>
    <w:lvl w:ilvl="4" w:tplc="3A5EA22E">
      <w:start w:val="1"/>
      <w:numFmt w:val="lowerLetter"/>
      <w:lvlText w:val="%5."/>
      <w:lvlJc w:val="left"/>
      <w:pPr>
        <w:ind w:left="4887" w:hanging="360"/>
      </w:pPr>
    </w:lvl>
    <w:lvl w:ilvl="5" w:tplc="40C0623A">
      <w:start w:val="1"/>
      <w:numFmt w:val="lowerRoman"/>
      <w:lvlText w:val="%6."/>
      <w:lvlJc w:val="right"/>
      <w:pPr>
        <w:ind w:left="5607" w:hanging="180"/>
      </w:pPr>
    </w:lvl>
    <w:lvl w:ilvl="6" w:tplc="E6D291B6">
      <w:start w:val="1"/>
      <w:numFmt w:val="decimal"/>
      <w:lvlText w:val="%7."/>
      <w:lvlJc w:val="left"/>
      <w:pPr>
        <w:ind w:left="6327" w:hanging="360"/>
      </w:pPr>
    </w:lvl>
    <w:lvl w:ilvl="7" w:tplc="642A3A6E">
      <w:start w:val="1"/>
      <w:numFmt w:val="lowerLetter"/>
      <w:lvlText w:val="%8."/>
      <w:lvlJc w:val="left"/>
      <w:pPr>
        <w:ind w:left="7047" w:hanging="360"/>
      </w:pPr>
    </w:lvl>
    <w:lvl w:ilvl="8" w:tplc="2078F4CE">
      <w:start w:val="1"/>
      <w:numFmt w:val="lowerRoman"/>
      <w:lvlText w:val="%9."/>
      <w:lvlJc w:val="right"/>
      <w:pPr>
        <w:ind w:left="7767" w:hanging="180"/>
      </w:pPr>
    </w:lvl>
  </w:abstractNum>
  <w:abstractNum w:abstractNumId="14" w15:restartNumberingAfterBreak="0">
    <w:nsid w:val="6A64515D"/>
    <w:multiLevelType w:val="hybridMultilevel"/>
    <w:tmpl w:val="5F50DD66"/>
    <w:lvl w:ilvl="0" w:tplc="4EF456D0">
      <w:start w:val="1"/>
      <w:numFmt w:val="decimal"/>
      <w:lvlText w:val="%1."/>
      <w:lvlJc w:val="left"/>
      <w:pPr>
        <w:ind w:left="720" w:hanging="360"/>
      </w:pPr>
      <w:rPr>
        <w:b/>
      </w:rPr>
    </w:lvl>
    <w:lvl w:ilvl="1" w:tplc="FE4A2596">
      <w:start w:val="1"/>
      <w:numFmt w:val="lowerLetter"/>
      <w:lvlText w:val="%2."/>
      <w:lvlJc w:val="left"/>
      <w:pPr>
        <w:ind w:left="1440" w:hanging="360"/>
      </w:pPr>
    </w:lvl>
    <w:lvl w:ilvl="2" w:tplc="42F078AC">
      <w:start w:val="1"/>
      <w:numFmt w:val="lowerRoman"/>
      <w:lvlText w:val="%3."/>
      <w:lvlJc w:val="right"/>
      <w:pPr>
        <w:ind w:left="2160" w:hanging="180"/>
      </w:pPr>
    </w:lvl>
    <w:lvl w:ilvl="3" w:tplc="F34080E8">
      <w:start w:val="1"/>
      <w:numFmt w:val="decimal"/>
      <w:lvlText w:val="%4."/>
      <w:lvlJc w:val="left"/>
      <w:pPr>
        <w:ind w:left="2880" w:hanging="360"/>
      </w:pPr>
    </w:lvl>
    <w:lvl w:ilvl="4" w:tplc="C9D22626">
      <w:start w:val="1"/>
      <w:numFmt w:val="lowerLetter"/>
      <w:lvlText w:val="%5."/>
      <w:lvlJc w:val="left"/>
      <w:pPr>
        <w:ind w:left="3600" w:hanging="360"/>
      </w:pPr>
    </w:lvl>
    <w:lvl w:ilvl="5" w:tplc="E4C4DF52">
      <w:start w:val="1"/>
      <w:numFmt w:val="lowerRoman"/>
      <w:lvlText w:val="%6."/>
      <w:lvlJc w:val="right"/>
      <w:pPr>
        <w:ind w:left="4320" w:hanging="180"/>
      </w:pPr>
    </w:lvl>
    <w:lvl w:ilvl="6" w:tplc="0464DB50">
      <w:start w:val="1"/>
      <w:numFmt w:val="decimal"/>
      <w:lvlText w:val="%7."/>
      <w:lvlJc w:val="left"/>
      <w:pPr>
        <w:ind w:left="5040" w:hanging="360"/>
      </w:pPr>
    </w:lvl>
    <w:lvl w:ilvl="7" w:tplc="27D204A4">
      <w:start w:val="1"/>
      <w:numFmt w:val="lowerLetter"/>
      <w:lvlText w:val="%8."/>
      <w:lvlJc w:val="left"/>
      <w:pPr>
        <w:ind w:left="5760" w:hanging="360"/>
      </w:pPr>
    </w:lvl>
    <w:lvl w:ilvl="8" w:tplc="4D540AB8">
      <w:start w:val="1"/>
      <w:numFmt w:val="lowerRoman"/>
      <w:lvlText w:val="%9."/>
      <w:lvlJc w:val="right"/>
      <w:pPr>
        <w:ind w:left="6480" w:hanging="180"/>
      </w:pPr>
    </w:lvl>
  </w:abstractNum>
  <w:abstractNum w:abstractNumId="15" w15:restartNumberingAfterBreak="0">
    <w:nsid w:val="6C151D53"/>
    <w:multiLevelType w:val="hybridMultilevel"/>
    <w:tmpl w:val="6642713A"/>
    <w:lvl w:ilvl="0" w:tplc="5504DBE8">
      <w:start w:val="1"/>
      <w:numFmt w:val="decimal"/>
      <w:lvlText w:val="%1."/>
      <w:lvlJc w:val="left"/>
    </w:lvl>
    <w:lvl w:ilvl="1" w:tplc="D23ABB58">
      <w:start w:val="1"/>
      <w:numFmt w:val="lowerLetter"/>
      <w:lvlText w:val="%2."/>
      <w:lvlJc w:val="left"/>
      <w:pPr>
        <w:ind w:left="1440" w:hanging="360"/>
      </w:pPr>
    </w:lvl>
    <w:lvl w:ilvl="2" w:tplc="9452A2C4">
      <w:start w:val="1"/>
      <w:numFmt w:val="lowerRoman"/>
      <w:lvlText w:val="%3."/>
      <w:lvlJc w:val="right"/>
      <w:pPr>
        <w:ind w:left="2160" w:hanging="180"/>
      </w:pPr>
    </w:lvl>
    <w:lvl w:ilvl="3" w:tplc="DE307782">
      <w:start w:val="1"/>
      <w:numFmt w:val="decimal"/>
      <w:lvlText w:val="%4."/>
      <w:lvlJc w:val="left"/>
      <w:pPr>
        <w:ind w:left="2880" w:hanging="360"/>
      </w:pPr>
    </w:lvl>
    <w:lvl w:ilvl="4" w:tplc="16B6B476">
      <w:start w:val="1"/>
      <w:numFmt w:val="lowerLetter"/>
      <w:lvlText w:val="%5."/>
      <w:lvlJc w:val="left"/>
      <w:pPr>
        <w:ind w:left="3600" w:hanging="360"/>
      </w:pPr>
    </w:lvl>
    <w:lvl w:ilvl="5" w:tplc="84A8852A">
      <w:start w:val="1"/>
      <w:numFmt w:val="lowerRoman"/>
      <w:lvlText w:val="%6."/>
      <w:lvlJc w:val="right"/>
      <w:pPr>
        <w:ind w:left="4320" w:hanging="180"/>
      </w:pPr>
    </w:lvl>
    <w:lvl w:ilvl="6" w:tplc="09D69A4C">
      <w:start w:val="1"/>
      <w:numFmt w:val="decimal"/>
      <w:lvlText w:val="%7."/>
      <w:lvlJc w:val="left"/>
      <w:pPr>
        <w:ind w:left="5040" w:hanging="360"/>
      </w:pPr>
    </w:lvl>
    <w:lvl w:ilvl="7" w:tplc="001EFE46">
      <w:start w:val="1"/>
      <w:numFmt w:val="lowerLetter"/>
      <w:lvlText w:val="%8."/>
      <w:lvlJc w:val="left"/>
      <w:pPr>
        <w:ind w:left="5760" w:hanging="360"/>
      </w:pPr>
    </w:lvl>
    <w:lvl w:ilvl="8" w:tplc="8A14ADC0">
      <w:start w:val="1"/>
      <w:numFmt w:val="lowerRoman"/>
      <w:lvlText w:val="%9."/>
      <w:lvlJc w:val="right"/>
      <w:pPr>
        <w:ind w:left="6480" w:hanging="180"/>
      </w:pPr>
    </w:lvl>
  </w:abstractNum>
  <w:abstractNum w:abstractNumId="16" w15:restartNumberingAfterBreak="0">
    <w:nsid w:val="6F555BE7"/>
    <w:multiLevelType w:val="hybridMultilevel"/>
    <w:tmpl w:val="DBF856B8"/>
    <w:lvl w:ilvl="0" w:tplc="38A0BE68">
      <w:start w:val="1"/>
      <w:numFmt w:val="bullet"/>
      <w:lvlText w:val=""/>
      <w:lvlJc w:val="left"/>
      <w:pPr>
        <w:ind w:left="720" w:hanging="360"/>
      </w:pPr>
      <w:rPr>
        <w:rFonts w:ascii="Symbol" w:hAnsi="Symbol" w:hint="default"/>
      </w:rPr>
    </w:lvl>
    <w:lvl w:ilvl="1" w:tplc="34D41776">
      <w:start w:val="1"/>
      <w:numFmt w:val="bullet"/>
      <w:lvlText w:val="o"/>
      <w:lvlJc w:val="left"/>
      <w:pPr>
        <w:ind w:left="1440" w:hanging="360"/>
      </w:pPr>
      <w:rPr>
        <w:rFonts w:ascii="Courier New" w:hAnsi="Courier New" w:hint="default"/>
      </w:rPr>
    </w:lvl>
    <w:lvl w:ilvl="2" w:tplc="824C2970">
      <w:start w:val="1"/>
      <w:numFmt w:val="bullet"/>
      <w:lvlText w:val=""/>
      <w:lvlJc w:val="left"/>
      <w:pPr>
        <w:ind w:left="2160" w:hanging="360"/>
      </w:pPr>
      <w:rPr>
        <w:rFonts w:ascii="Wingdings" w:hAnsi="Wingdings" w:hint="default"/>
      </w:rPr>
    </w:lvl>
    <w:lvl w:ilvl="3" w:tplc="2F4A6EC6">
      <w:start w:val="1"/>
      <w:numFmt w:val="bullet"/>
      <w:lvlText w:val=""/>
      <w:lvlJc w:val="left"/>
      <w:pPr>
        <w:ind w:left="2880" w:hanging="360"/>
      </w:pPr>
      <w:rPr>
        <w:rFonts w:ascii="Symbol" w:hAnsi="Symbol" w:hint="default"/>
      </w:rPr>
    </w:lvl>
    <w:lvl w:ilvl="4" w:tplc="259E9C1A">
      <w:start w:val="1"/>
      <w:numFmt w:val="bullet"/>
      <w:lvlText w:val="o"/>
      <w:lvlJc w:val="left"/>
      <w:pPr>
        <w:ind w:left="3600" w:hanging="360"/>
      </w:pPr>
      <w:rPr>
        <w:rFonts w:ascii="Courier New" w:hAnsi="Courier New" w:hint="default"/>
      </w:rPr>
    </w:lvl>
    <w:lvl w:ilvl="5" w:tplc="F8D6F036">
      <w:start w:val="1"/>
      <w:numFmt w:val="bullet"/>
      <w:lvlText w:val=""/>
      <w:lvlJc w:val="left"/>
      <w:pPr>
        <w:ind w:left="4320" w:hanging="360"/>
      </w:pPr>
      <w:rPr>
        <w:rFonts w:ascii="Wingdings" w:hAnsi="Wingdings" w:hint="default"/>
      </w:rPr>
    </w:lvl>
    <w:lvl w:ilvl="6" w:tplc="E244F85C">
      <w:start w:val="1"/>
      <w:numFmt w:val="bullet"/>
      <w:lvlText w:val=""/>
      <w:lvlJc w:val="left"/>
      <w:pPr>
        <w:ind w:left="5040" w:hanging="360"/>
      </w:pPr>
      <w:rPr>
        <w:rFonts w:ascii="Symbol" w:hAnsi="Symbol" w:hint="default"/>
      </w:rPr>
    </w:lvl>
    <w:lvl w:ilvl="7" w:tplc="8028F610">
      <w:start w:val="1"/>
      <w:numFmt w:val="bullet"/>
      <w:lvlText w:val="o"/>
      <w:lvlJc w:val="left"/>
      <w:pPr>
        <w:ind w:left="5760" w:hanging="360"/>
      </w:pPr>
      <w:rPr>
        <w:rFonts w:ascii="Courier New" w:hAnsi="Courier New" w:hint="default"/>
      </w:rPr>
    </w:lvl>
    <w:lvl w:ilvl="8" w:tplc="8A9850FC">
      <w:start w:val="1"/>
      <w:numFmt w:val="bullet"/>
      <w:lvlText w:val=""/>
      <w:lvlJc w:val="left"/>
      <w:pPr>
        <w:ind w:left="6480" w:hanging="360"/>
      </w:pPr>
      <w:rPr>
        <w:rFonts w:ascii="Wingdings" w:hAnsi="Wingdings" w:hint="default"/>
      </w:rPr>
    </w:lvl>
  </w:abstractNum>
  <w:abstractNum w:abstractNumId="17" w15:restartNumberingAfterBreak="0">
    <w:nsid w:val="7E140749"/>
    <w:multiLevelType w:val="multilevel"/>
    <w:tmpl w:val="025A8746"/>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16"/>
  </w:num>
  <w:num w:numId="2">
    <w:abstractNumId w:val="2"/>
  </w:num>
  <w:num w:numId="3">
    <w:abstractNumId w:val="11"/>
  </w:num>
  <w:num w:numId="4">
    <w:abstractNumId w:val="0"/>
  </w:num>
  <w:num w:numId="5">
    <w:abstractNumId w:val="7"/>
  </w:num>
  <w:num w:numId="6">
    <w:abstractNumId w:val="12"/>
  </w:num>
  <w:num w:numId="7">
    <w:abstractNumId w:val="17"/>
  </w:num>
  <w:num w:numId="8">
    <w:abstractNumId w:val="6"/>
  </w:num>
  <w:num w:numId="9">
    <w:abstractNumId w:val="10"/>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4"/>
  </w:num>
  <w:num w:numId="18">
    <w:abstractNumId w:val="3"/>
  </w:num>
  <w:num w:numId="19">
    <w:abstractNumId w:val="1"/>
  </w:num>
  <w:num w:numId="20">
    <w:abstractNumId w:val="8"/>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315"/>
    <w:rsid w:val="0007693B"/>
    <w:rsid w:val="000E61AC"/>
    <w:rsid w:val="000F07D6"/>
    <w:rsid w:val="001206CE"/>
    <w:rsid w:val="00143611"/>
    <w:rsid w:val="00185CEF"/>
    <w:rsid w:val="001C2EF7"/>
    <w:rsid w:val="001C30DA"/>
    <w:rsid w:val="0029609A"/>
    <w:rsid w:val="002C2B9E"/>
    <w:rsid w:val="002E2E60"/>
    <w:rsid w:val="003327D4"/>
    <w:rsid w:val="00376234"/>
    <w:rsid w:val="00521E55"/>
    <w:rsid w:val="005221FA"/>
    <w:rsid w:val="00537B01"/>
    <w:rsid w:val="005A584C"/>
    <w:rsid w:val="00617BCD"/>
    <w:rsid w:val="0063366E"/>
    <w:rsid w:val="00662503"/>
    <w:rsid w:val="006721FE"/>
    <w:rsid w:val="00687F9D"/>
    <w:rsid w:val="007008C7"/>
    <w:rsid w:val="00751315"/>
    <w:rsid w:val="00765EFC"/>
    <w:rsid w:val="007D3971"/>
    <w:rsid w:val="00811E51"/>
    <w:rsid w:val="008C7F6E"/>
    <w:rsid w:val="008D0F22"/>
    <w:rsid w:val="008E60FF"/>
    <w:rsid w:val="0093377D"/>
    <w:rsid w:val="00964DA0"/>
    <w:rsid w:val="009B27CC"/>
    <w:rsid w:val="009D062A"/>
    <w:rsid w:val="009F6E64"/>
    <w:rsid w:val="00AF7FC4"/>
    <w:rsid w:val="00B864F1"/>
    <w:rsid w:val="00BA1AF0"/>
    <w:rsid w:val="00BB0A41"/>
    <w:rsid w:val="00C05C74"/>
    <w:rsid w:val="00CE2469"/>
    <w:rsid w:val="00D74590"/>
    <w:rsid w:val="00D77C71"/>
    <w:rsid w:val="00DB7971"/>
    <w:rsid w:val="00DE776D"/>
    <w:rsid w:val="00DF18C3"/>
    <w:rsid w:val="00E17836"/>
    <w:rsid w:val="00E81BBA"/>
    <w:rsid w:val="00EC776F"/>
    <w:rsid w:val="00ED1F32"/>
    <w:rsid w:val="00EE40E3"/>
    <w:rsid w:val="00F51624"/>
    <w:rsid w:val="00F82CA0"/>
    <w:rsid w:val="00FD552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C5028"/>
  <w15:docId w15:val="{4F8D816E-6691-4A72-AB3B-885119DEF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18C3"/>
    <w:pPr>
      <w:spacing w:after="160" w:line="259" w:lineRule="auto"/>
    </w:pPr>
  </w:style>
  <w:style w:type="paragraph" w:styleId="1">
    <w:name w:val="heading 1"/>
    <w:basedOn w:val="a"/>
    <w:next w:val="a"/>
    <w:link w:val="11"/>
    <w:uiPriority w:val="9"/>
    <w:qFormat/>
    <w:rsid w:val="00DF18C3"/>
    <w:pPr>
      <w:keepNext/>
      <w:keepLines/>
      <w:spacing w:before="480" w:after="200"/>
      <w:outlineLvl w:val="0"/>
    </w:pPr>
    <w:rPr>
      <w:rFonts w:ascii="Arial" w:eastAsia="Arial" w:hAnsi="Arial" w:cs="Arial"/>
      <w:sz w:val="40"/>
      <w:szCs w:val="40"/>
    </w:rPr>
  </w:style>
  <w:style w:type="paragraph" w:styleId="2">
    <w:name w:val="heading 2"/>
    <w:basedOn w:val="a"/>
    <w:next w:val="a"/>
    <w:link w:val="21"/>
    <w:uiPriority w:val="9"/>
    <w:unhideWhenUsed/>
    <w:qFormat/>
    <w:rsid w:val="00DF18C3"/>
    <w:pPr>
      <w:keepNext/>
      <w:keepLines/>
      <w:spacing w:before="360" w:after="200"/>
      <w:outlineLvl w:val="1"/>
    </w:pPr>
    <w:rPr>
      <w:rFonts w:ascii="Arial" w:eastAsia="Arial" w:hAnsi="Arial" w:cs="Arial"/>
      <w:sz w:val="34"/>
    </w:rPr>
  </w:style>
  <w:style w:type="paragraph" w:styleId="3">
    <w:name w:val="heading 3"/>
    <w:basedOn w:val="a"/>
    <w:next w:val="a"/>
    <w:link w:val="31"/>
    <w:uiPriority w:val="9"/>
    <w:unhideWhenUsed/>
    <w:qFormat/>
    <w:rsid w:val="00DF18C3"/>
    <w:pPr>
      <w:keepNext/>
      <w:keepLines/>
      <w:spacing w:before="320" w:after="200"/>
      <w:outlineLvl w:val="2"/>
    </w:pPr>
    <w:rPr>
      <w:rFonts w:ascii="Arial" w:eastAsia="Arial" w:hAnsi="Arial" w:cs="Arial"/>
      <w:sz w:val="30"/>
      <w:szCs w:val="30"/>
    </w:rPr>
  </w:style>
  <w:style w:type="paragraph" w:styleId="4">
    <w:name w:val="heading 4"/>
    <w:basedOn w:val="a"/>
    <w:next w:val="a"/>
    <w:link w:val="41"/>
    <w:uiPriority w:val="9"/>
    <w:unhideWhenUsed/>
    <w:qFormat/>
    <w:rsid w:val="00DF18C3"/>
    <w:pPr>
      <w:keepNext/>
      <w:keepLines/>
      <w:spacing w:before="320" w:after="200"/>
      <w:outlineLvl w:val="3"/>
    </w:pPr>
    <w:rPr>
      <w:rFonts w:ascii="Arial" w:eastAsia="Arial" w:hAnsi="Arial" w:cs="Arial"/>
      <w:b/>
      <w:bCs/>
      <w:sz w:val="26"/>
      <w:szCs w:val="26"/>
    </w:rPr>
  </w:style>
  <w:style w:type="paragraph" w:styleId="5">
    <w:name w:val="heading 5"/>
    <w:basedOn w:val="a"/>
    <w:next w:val="a"/>
    <w:link w:val="51"/>
    <w:uiPriority w:val="9"/>
    <w:unhideWhenUsed/>
    <w:qFormat/>
    <w:rsid w:val="00DF18C3"/>
    <w:pPr>
      <w:keepNext/>
      <w:keepLines/>
      <w:spacing w:before="320" w:after="200"/>
      <w:outlineLvl w:val="4"/>
    </w:pPr>
    <w:rPr>
      <w:rFonts w:ascii="Arial" w:eastAsia="Arial" w:hAnsi="Arial" w:cs="Arial"/>
      <w:b/>
      <w:bCs/>
      <w:sz w:val="24"/>
      <w:szCs w:val="24"/>
    </w:rPr>
  </w:style>
  <w:style w:type="paragraph" w:styleId="6">
    <w:name w:val="heading 6"/>
    <w:basedOn w:val="a"/>
    <w:next w:val="a"/>
    <w:link w:val="61"/>
    <w:uiPriority w:val="9"/>
    <w:unhideWhenUsed/>
    <w:qFormat/>
    <w:rsid w:val="00DF18C3"/>
    <w:pPr>
      <w:keepNext/>
      <w:keepLines/>
      <w:spacing w:before="320" w:after="200"/>
      <w:outlineLvl w:val="5"/>
    </w:pPr>
    <w:rPr>
      <w:rFonts w:ascii="Arial" w:eastAsia="Arial" w:hAnsi="Arial" w:cs="Arial"/>
      <w:b/>
      <w:bCs/>
    </w:rPr>
  </w:style>
  <w:style w:type="paragraph" w:styleId="7">
    <w:name w:val="heading 7"/>
    <w:basedOn w:val="a"/>
    <w:next w:val="a"/>
    <w:link w:val="71"/>
    <w:uiPriority w:val="9"/>
    <w:unhideWhenUsed/>
    <w:qFormat/>
    <w:rsid w:val="00DF18C3"/>
    <w:pPr>
      <w:keepNext/>
      <w:keepLines/>
      <w:spacing w:before="320" w:after="200"/>
      <w:outlineLvl w:val="6"/>
    </w:pPr>
    <w:rPr>
      <w:rFonts w:ascii="Arial" w:eastAsia="Arial" w:hAnsi="Arial" w:cs="Arial"/>
      <w:b/>
      <w:bCs/>
      <w:i/>
      <w:iCs/>
    </w:rPr>
  </w:style>
  <w:style w:type="paragraph" w:styleId="8">
    <w:name w:val="heading 8"/>
    <w:basedOn w:val="a"/>
    <w:next w:val="a"/>
    <w:link w:val="81"/>
    <w:uiPriority w:val="9"/>
    <w:unhideWhenUsed/>
    <w:qFormat/>
    <w:rsid w:val="00DF18C3"/>
    <w:pPr>
      <w:keepNext/>
      <w:keepLines/>
      <w:spacing w:before="320" w:after="200"/>
      <w:outlineLvl w:val="7"/>
    </w:pPr>
    <w:rPr>
      <w:rFonts w:ascii="Arial" w:eastAsia="Arial" w:hAnsi="Arial" w:cs="Arial"/>
      <w:i/>
      <w:iCs/>
    </w:rPr>
  </w:style>
  <w:style w:type="paragraph" w:styleId="9">
    <w:name w:val="heading 9"/>
    <w:basedOn w:val="a"/>
    <w:next w:val="a"/>
    <w:link w:val="91"/>
    <w:uiPriority w:val="9"/>
    <w:unhideWhenUsed/>
    <w:qFormat/>
    <w:rsid w:val="00DF18C3"/>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10"/>
    <w:uiPriority w:val="99"/>
    <w:unhideWhenUsed/>
    <w:rsid w:val="00DF18C3"/>
    <w:pPr>
      <w:tabs>
        <w:tab w:val="center" w:pos="7143"/>
        <w:tab w:val="right" w:pos="14287"/>
      </w:tabs>
      <w:spacing w:after="0" w:line="240" w:lineRule="auto"/>
    </w:pPr>
  </w:style>
  <w:style w:type="paragraph" w:styleId="a4">
    <w:name w:val="footer"/>
    <w:basedOn w:val="a"/>
    <w:link w:val="12"/>
    <w:uiPriority w:val="99"/>
    <w:unhideWhenUsed/>
    <w:rsid w:val="00DF18C3"/>
    <w:pPr>
      <w:tabs>
        <w:tab w:val="center" w:pos="7143"/>
        <w:tab w:val="right" w:pos="14287"/>
      </w:tabs>
      <w:spacing w:after="0" w:line="240" w:lineRule="auto"/>
    </w:pPr>
  </w:style>
  <w:style w:type="paragraph" w:styleId="a5">
    <w:name w:val="caption"/>
    <w:basedOn w:val="a"/>
    <w:next w:val="a"/>
    <w:uiPriority w:val="35"/>
    <w:semiHidden/>
    <w:unhideWhenUsed/>
    <w:qFormat/>
    <w:rsid w:val="00DF18C3"/>
    <w:pPr>
      <w:spacing w:line="276" w:lineRule="auto"/>
    </w:pPr>
    <w:rPr>
      <w:b/>
      <w:bCs/>
      <w:color w:val="4F81BD" w:themeColor="accent1"/>
      <w:sz w:val="18"/>
      <w:szCs w:val="18"/>
    </w:rPr>
  </w:style>
  <w:style w:type="character" w:customStyle="1" w:styleId="31">
    <w:name w:val="Заголовок 3 Знак1"/>
    <w:basedOn w:val="a0"/>
    <w:link w:val="3"/>
    <w:uiPriority w:val="9"/>
    <w:rsid w:val="00DF18C3"/>
    <w:rPr>
      <w:rFonts w:ascii="Arial" w:eastAsia="Arial" w:hAnsi="Arial" w:cs="Arial"/>
      <w:sz w:val="30"/>
      <w:szCs w:val="30"/>
    </w:rPr>
  </w:style>
  <w:style w:type="character" w:customStyle="1" w:styleId="41">
    <w:name w:val="Заголовок 4 Знак1"/>
    <w:basedOn w:val="a0"/>
    <w:link w:val="4"/>
    <w:uiPriority w:val="9"/>
    <w:rsid w:val="00DF18C3"/>
    <w:rPr>
      <w:rFonts w:ascii="Arial" w:eastAsia="Arial" w:hAnsi="Arial" w:cs="Arial"/>
      <w:b/>
      <w:bCs/>
      <w:sz w:val="26"/>
      <w:szCs w:val="26"/>
    </w:rPr>
  </w:style>
  <w:style w:type="character" w:customStyle="1" w:styleId="51">
    <w:name w:val="Заголовок 5 Знак1"/>
    <w:basedOn w:val="a0"/>
    <w:link w:val="5"/>
    <w:uiPriority w:val="9"/>
    <w:rsid w:val="00DF18C3"/>
    <w:rPr>
      <w:rFonts w:ascii="Arial" w:eastAsia="Arial" w:hAnsi="Arial" w:cs="Arial"/>
      <w:b/>
      <w:bCs/>
      <w:sz w:val="24"/>
      <w:szCs w:val="24"/>
    </w:rPr>
  </w:style>
  <w:style w:type="character" w:customStyle="1" w:styleId="61">
    <w:name w:val="Заголовок 6 Знак1"/>
    <w:basedOn w:val="a0"/>
    <w:link w:val="6"/>
    <w:uiPriority w:val="9"/>
    <w:rsid w:val="00DF18C3"/>
    <w:rPr>
      <w:rFonts w:ascii="Arial" w:eastAsia="Arial" w:hAnsi="Arial" w:cs="Arial"/>
      <w:b/>
      <w:bCs/>
      <w:sz w:val="22"/>
      <w:szCs w:val="22"/>
    </w:rPr>
  </w:style>
  <w:style w:type="character" w:customStyle="1" w:styleId="71">
    <w:name w:val="Заголовок 7 Знак1"/>
    <w:basedOn w:val="a0"/>
    <w:link w:val="7"/>
    <w:uiPriority w:val="9"/>
    <w:rsid w:val="00DF18C3"/>
    <w:rPr>
      <w:rFonts w:ascii="Arial" w:eastAsia="Arial" w:hAnsi="Arial" w:cs="Arial"/>
      <w:b/>
      <w:bCs/>
      <w:i/>
      <w:iCs/>
      <w:sz w:val="22"/>
      <w:szCs w:val="22"/>
    </w:rPr>
  </w:style>
  <w:style w:type="character" w:customStyle="1" w:styleId="81">
    <w:name w:val="Заголовок 8 Знак1"/>
    <w:basedOn w:val="a0"/>
    <w:link w:val="8"/>
    <w:uiPriority w:val="9"/>
    <w:rsid w:val="00DF18C3"/>
    <w:rPr>
      <w:rFonts w:ascii="Arial" w:eastAsia="Arial" w:hAnsi="Arial" w:cs="Arial"/>
      <w:i/>
      <w:iCs/>
      <w:sz w:val="22"/>
      <w:szCs w:val="22"/>
    </w:rPr>
  </w:style>
  <w:style w:type="character" w:customStyle="1" w:styleId="91">
    <w:name w:val="Заголовок 9 Знак1"/>
    <w:basedOn w:val="a0"/>
    <w:link w:val="9"/>
    <w:uiPriority w:val="9"/>
    <w:rsid w:val="00DF18C3"/>
    <w:rPr>
      <w:rFonts w:ascii="Arial" w:eastAsia="Arial" w:hAnsi="Arial" w:cs="Arial"/>
      <w:i/>
      <w:iCs/>
      <w:sz w:val="21"/>
      <w:szCs w:val="21"/>
    </w:rPr>
  </w:style>
  <w:style w:type="character" w:customStyle="1" w:styleId="TitleChar">
    <w:name w:val="Title Char"/>
    <w:basedOn w:val="a0"/>
    <w:uiPriority w:val="10"/>
    <w:rsid w:val="00DF18C3"/>
    <w:rPr>
      <w:sz w:val="48"/>
      <w:szCs w:val="48"/>
    </w:rPr>
  </w:style>
  <w:style w:type="character" w:customStyle="1" w:styleId="SubtitleChar">
    <w:name w:val="Subtitle Char"/>
    <w:basedOn w:val="a0"/>
    <w:uiPriority w:val="11"/>
    <w:rsid w:val="00DF18C3"/>
    <w:rPr>
      <w:sz w:val="24"/>
      <w:szCs w:val="24"/>
    </w:rPr>
  </w:style>
  <w:style w:type="character" w:customStyle="1" w:styleId="QuoteChar">
    <w:name w:val="Quote Char"/>
    <w:uiPriority w:val="29"/>
    <w:rsid w:val="00DF18C3"/>
    <w:rPr>
      <w:i/>
    </w:rPr>
  </w:style>
  <w:style w:type="character" w:customStyle="1" w:styleId="IntenseQuoteChar">
    <w:name w:val="Intense Quote Char"/>
    <w:uiPriority w:val="30"/>
    <w:rsid w:val="00DF18C3"/>
    <w:rPr>
      <w:i/>
    </w:rPr>
  </w:style>
  <w:style w:type="character" w:customStyle="1" w:styleId="EndnoteTextChar">
    <w:name w:val="Endnote Text Char"/>
    <w:uiPriority w:val="99"/>
    <w:rsid w:val="00DF18C3"/>
    <w:rPr>
      <w:sz w:val="20"/>
    </w:rPr>
  </w:style>
  <w:style w:type="paragraph" w:customStyle="1" w:styleId="110">
    <w:name w:val="Заголовок 11"/>
    <w:basedOn w:val="a"/>
    <w:next w:val="a"/>
    <w:link w:val="13"/>
    <w:qFormat/>
    <w:rsid w:val="00DF18C3"/>
    <w:pPr>
      <w:keepNext/>
      <w:spacing w:after="0" w:line="240" w:lineRule="auto"/>
      <w:ind w:firstLine="284"/>
      <w:outlineLvl w:val="0"/>
    </w:pPr>
    <w:rPr>
      <w:rFonts w:ascii="Times New Roman" w:eastAsia="Times New Roman" w:hAnsi="Times New Roman" w:cs="Times New Roman"/>
      <w:sz w:val="24"/>
      <w:szCs w:val="24"/>
      <w:lang w:eastAsia="ru-RU"/>
    </w:rPr>
  </w:style>
  <w:style w:type="paragraph" w:customStyle="1" w:styleId="210">
    <w:name w:val="Заголовок 21"/>
    <w:basedOn w:val="a"/>
    <w:next w:val="a"/>
    <w:link w:val="20"/>
    <w:uiPriority w:val="9"/>
    <w:semiHidden/>
    <w:unhideWhenUsed/>
    <w:qFormat/>
    <w:rsid w:val="00DF18C3"/>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paragraph" w:customStyle="1" w:styleId="310">
    <w:name w:val="Заголовок 31"/>
    <w:basedOn w:val="a"/>
    <w:next w:val="a"/>
    <w:link w:val="30"/>
    <w:uiPriority w:val="9"/>
    <w:unhideWhenUsed/>
    <w:qFormat/>
    <w:rsid w:val="00DF18C3"/>
    <w:pPr>
      <w:keepNext/>
      <w:keepLines/>
      <w:spacing w:before="320" w:after="200"/>
      <w:outlineLvl w:val="2"/>
    </w:pPr>
    <w:rPr>
      <w:rFonts w:ascii="Arial" w:eastAsia="Arial" w:hAnsi="Arial" w:cs="Arial"/>
      <w:sz w:val="30"/>
      <w:szCs w:val="30"/>
    </w:rPr>
  </w:style>
  <w:style w:type="paragraph" w:customStyle="1" w:styleId="410">
    <w:name w:val="Заголовок 41"/>
    <w:basedOn w:val="a"/>
    <w:next w:val="a"/>
    <w:link w:val="40"/>
    <w:uiPriority w:val="9"/>
    <w:unhideWhenUsed/>
    <w:qFormat/>
    <w:rsid w:val="00DF18C3"/>
    <w:pPr>
      <w:keepNext/>
      <w:keepLines/>
      <w:spacing w:before="320" w:after="200"/>
      <w:outlineLvl w:val="3"/>
    </w:pPr>
    <w:rPr>
      <w:rFonts w:ascii="Arial" w:eastAsia="Arial" w:hAnsi="Arial" w:cs="Arial"/>
      <w:b/>
      <w:bCs/>
      <w:sz w:val="26"/>
      <w:szCs w:val="26"/>
    </w:rPr>
  </w:style>
  <w:style w:type="paragraph" w:customStyle="1" w:styleId="510">
    <w:name w:val="Заголовок 51"/>
    <w:basedOn w:val="a"/>
    <w:next w:val="a"/>
    <w:link w:val="50"/>
    <w:uiPriority w:val="9"/>
    <w:unhideWhenUsed/>
    <w:qFormat/>
    <w:rsid w:val="00DF18C3"/>
    <w:pPr>
      <w:keepNext/>
      <w:keepLines/>
      <w:spacing w:before="320" w:after="200"/>
      <w:outlineLvl w:val="4"/>
    </w:pPr>
    <w:rPr>
      <w:rFonts w:ascii="Arial" w:eastAsia="Arial" w:hAnsi="Arial" w:cs="Arial"/>
      <w:b/>
      <w:bCs/>
      <w:sz w:val="24"/>
      <w:szCs w:val="24"/>
    </w:rPr>
  </w:style>
  <w:style w:type="paragraph" w:customStyle="1" w:styleId="610">
    <w:name w:val="Заголовок 61"/>
    <w:basedOn w:val="a"/>
    <w:next w:val="a"/>
    <w:link w:val="60"/>
    <w:uiPriority w:val="9"/>
    <w:unhideWhenUsed/>
    <w:qFormat/>
    <w:rsid w:val="00DF18C3"/>
    <w:pPr>
      <w:keepNext/>
      <w:keepLines/>
      <w:spacing w:before="320" w:after="200"/>
      <w:outlineLvl w:val="5"/>
    </w:pPr>
    <w:rPr>
      <w:rFonts w:ascii="Arial" w:eastAsia="Arial" w:hAnsi="Arial" w:cs="Arial"/>
      <w:b/>
      <w:bCs/>
    </w:rPr>
  </w:style>
  <w:style w:type="paragraph" w:customStyle="1" w:styleId="710">
    <w:name w:val="Заголовок 71"/>
    <w:basedOn w:val="a"/>
    <w:next w:val="a"/>
    <w:link w:val="70"/>
    <w:uiPriority w:val="9"/>
    <w:unhideWhenUsed/>
    <w:qFormat/>
    <w:rsid w:val="00DF18C3"/>
    <w:pPr>
      <w:keepNext/>
      <w:keepLines/>
      <w:spacing w:before="320" w:after="200"/>
      <w:outlineLvl w:val="6"/>
    </w:pPr>
    <w:rPr>
      <w:rFonts w:ascii="Arial" w:eastAsia="Arial" w:hAnsi="Arial" w:cs="Arial"/>
      <w:b/>
      <w:bCs/>
      <w:i/>
      <w:iCs/>
    </w:rPr>
  </w:style>
  <w:style w:type="paragraph" w:customStyle="1" w:styleId="810">
    <w:name w:val="Заголовок 81"/>
    <w:basedOn w:val="a"/>
    <w:next w:val="a"/>
    <w:link w:val="80"/>
    <w:uiPriority w:val="9"/>
    <w:unhideWhenUsed/>
    <w:qFormat/>
    <w:rsid w:val="00DF18C3"/>
    <w:pPr>
      <w:keepNext/>
      <w:keepLines/>
      <w:spacing w:before="320" w:after="200"/>
      <w:outlineLvl w:val="7"/>
    </w:pPr>
    <w:rPr>
      <w:rFonts w:ascii="Arial" w:eastAsia="Arial" w:hAnsi="Arial" w:cs="Arial"/>
      <w:i/>
      <w:iCs/>
    </w:rPr>
  </w:style>
  <w:style w:type="paragraph" w:customStyle="1" w:styleId="910">
    <w:name w:val="Заголовок 91"/>
    <w:basedOn w:val="a"/>
    <w:next w:val="a"/>
    <w:link w:val="90"/>
    <w:uiPriority w:val="9"/>
    <w:unhideWhenUsed/>
    <w:qFormat/>
    <w:rsid w:val="00DF18C3"/>
    <w:pPr>
      <w:keepNext/>
      <w:keepLines/>
      <w:spacing w:before="320" w:after="200"/>
      <w:outlineLvl w:val="8"/>
    </w:pPr>
    <w:rPr>
      <w:rFonts w:ascii="Arial" w:eastAsia="Arial" w:hAnsi="Arial" w:cs="Arial"/>
      <w:i/>
      <w:iCs/>
      <w:sz w:val="21"/>
      <w:szCs w:val="21"/>
    </w:rPr>
  </w:style>
  <w:style w:type="character" w:customStyle="1" w:styleId="11">
    <w:name w:val="Заголовок 1 Знак1"/>
    <w:basedOn w:val="a0"/>
    <w:link w:val="1"/>
    <w:uiPriority w:val="9"/>
    <w:rsid w:val="00DF18C3"/>
    <w:rPr>
      <w:rFonts w:ascii="Arial" w:eastAsia="Arial" w:hAnsi="Arial" w:cs="Arial"/>
      <w:sz w:val="40"/>
      <w:szCs w:val="40"/>
    </w:rPr>
  </w:style>
  <w:style w:type="character" w:customStyle="1" w:styleId="21">
    <w:name w:val="Заголовок 2 Знак1"/>
    <w:basedOn w:val="a0"/>
    <w:link w:val="2"/>
    <w:uiPriority w:val="9"/>
    <w:rsid w:val="00DF18C3"/>
    <w:rPr>
      <w:rFonts w:ascii="Arial" w:eastAsia="Arial" w:hAnsi="Arial" w:cs="Arial"/>
      <w:sz w:val="34"/>
    </w:rPr>
  </w:style>
  <w:style w:type="character" w:customStyle="1" w:styleId="30">
    <w:name w:val="Заголовок 3 Знак"/>
    <w:basedOn w:val="a0"/>
    <w:link w:val="310"/>
    <w:uiPriority w:val="9"/>
    <w:rsid w:val="00DF18C3"/>
    <w:rPr>
      <w:rFonts w:ascii="Arial" w:eastAsia="Arial" w:hAnsi="Arial" w:cs="Arial"/>
      <w:sz w:val="30"/>
      <w:szCs w:val="30"/>
    </w:rPr>
  </w:style>
  <w:style w:type="character" w:customStyle="1" w:styleId="40">
    <w:name w:val="Заголовок 4 Знак"/>
    <w:basedOn w:val="a0"/>
    <w:link w:val="410"/>
    <w:uiPriority w:val="9"/>
    <w:rsid w:val="00DF18C3"/>
    <w:rPr>
      <w:rFonts w:ascii="Arial" w:eastAsia="Arial" w:hAnsi="Arial" w:cs="Arial"/>
      <w:b/>
      <w:bCs/>
      <w:sz w:val="26"/>
      <w:szCs w:val="26"/>
    </w:rPr>
  </w:style>
  <w:style w:type="character" w:customStyle="1" w:styleId="50">
    <w:name w:val="Заголовок 5 Знак"/>
    <w:basedOn w:val="a0"/>
    <w:link w:val="510"/>
    <w:uiPriority w:val="9"/>
    <w:rsid w:val="00DF18C3"/>
    <w:rPr>
      <w:rFonts w:ascii="Arial" w:eastAsia="Arial" w:hAnsi="Arial" w:cs="Arial"/>
      <w:b/>
      <w:bCs/>
      <w:sz w:val="24"/>
      <w:szCs w:val="24"/>
    </w:rPr>
  </w:style>
  <w:style w:type="character" w:customStyle="1" w:styleId="60">
    <w:name w:val="Заголовок 6 Знак"/>
    <w:basedOn w:val="a0"/>
    <w:link w:val="610"/>
    <w:uiPriority w:val="9"/>
    <w:rsid w:val="00DF18C3"/>
    <w:rPr>
      <w:rFonts w:ascii="Arial" w:eastAsia="Arial" w:hAnsi="Arial" w:cs="Arial"/>
      <w:b/>
      <w:bCs/>
      <w:sz w:val="22"/>
      <w:szCs w:val="22"/>
    </w:rPr>
  </w:style>
  <w:style w:type="character" w:customStyle="1" w:styleId="70">
    <w:name w:val="Заголовок 7 Знак"/>
    <w:basedOn w:val="a0"/>
    <w:link w:val="710"/>
    <w:uiPriority w:val="9"/>
    <w:rsid w:val="00DF18C3"/>
    <w:rPr>
      <w:rFonts w:ascii="Arial" w:eastAsia="Arial" w:hAnsi="Arial" w:cs="Arial"/>
      <w:b/>
      <w:bCs/>
      <w:i/>
      <w:iCs/>
      <w:sz w:val="22"/>
      <w:szCs w:val="22"/>
    </w:rPr>
  </w:style>
  <w:style w:type="character" w:customStyle="1" w:styleId="80">
    <w:name w:val="Заголовок 8 Знак"/>
    <w:basedOn w:val="a0"/>
    <w:link w:val="810"/>
    <w:uiPriority w:val="9"/>
    <w:rsid w:val="00DF18C3"/>
    <w:rPr>
      <w:rFonts w:ascii="Arial" w:eastAsia="Arial" w:hAnsi="Arial" w:cs="Arial"/>
      <w:i/>
      <w:iCs/>
      <w:sz w:val="22"/>
      <w:szCs w:val="22"/>
    </w:rPr>
  </w:style>
  <w:style w:type="character" w:customStyle="1" w:styleId="90">
    <w:name w:val="Заголовок 9 Знак"/>
    <w:basedOn w:val="a0"/>
    <w:link w:val="910"/>
    <w:uiPriority w:val="9"/>
    <w:rsid w:val="00DF18C3"/>
    <w:rPr>
      <w:rFonts w:ascii="Arial" w:eastAsia="Arial" w:hAnsi="Arial" w:cs="Arial"/>
      <w:i/>
      <w:iCs/>
      <w:sz w:val="21"/>
      <w:szCs w:val="21"/>
    </w:rPr>
  </w:style>
  <w:style w:type="paragraph" w:styleId="a6">
    <w:name w:val="No Spacing"/>
    <w:uiPriority w:val="1"/>
    <w:qFormat/>
    <w:rsid w:val="00DF18C3"/>
    <w:pPr>
      <w:spacing w:after="0" w:line="240" w:lineRule="auto"/>
    </w:pPr>
  </w:style>
  <w:style w:type="paragraph" w:styleId="a7">
    <w:name w:val="Title"/>
    <w:basedOn w:val="a"/>
    <w:next w:val="a"/>
    <w:link w:val="a8"/>
    <w:uiPriority w:val="10"/>
    <w:qFormat/>
    <w:rsid w:val="00DF18C3"/>
    <w:pPr>
      <w:spacing w:before="300" w:after="200"/>
      <w:contextualSpacing/>
    </w:pPr>
    <w:rPr>
      <w:sz w:val="48"/>
      <w:szCs w:val="48"/>
    </w:rPr>
  </w:style>
  <w:style w:type="character" w:customStyle="1" w:styleId="a8">
    <w:name w:val="Заголовок Знак"/>
    <w:basedOn w:val="a0"/>
    <w:link w:val="a7"/>
    <w:uiPriority w:val="10"/>
    <w:rsid w:val="00DF18C3"/>
    <w:rPr>
      <w:sz w:val="48"/>
      <w:szCs w:val="48"/>
    </w:rPr>
  </w:style>
  <w:style w:type="paragraph" w:styleId="a9">
    <w:name w:val="Subtitle"/>
    <w:basedOn w:val="a"/>
    <w:next w:val="a"/>
    <w:link w:val="aa"/>
    <w:uiPriority w:val="11"/>
    <w:qFormat/>
    <w:rsid w:val="00DF18C3"/>
    <w:pPr>
      <w:spacing w:before="200" w:after="200"/>
    </w:pPr>
    <w:rPr>
      <w:sz w:val="24"/>
      <w:szCs w:val="24"/>
    </w:rPr>
  </w:style>
  <w:style w:type="character" w:customStyle="1" w:styleId="aa">
    <w:name w:val="Подзаголовок Знак"/>
    <w:basedOn w:val="a0"/>
    <w:link w:val="a9"/>
    <w:uiPriority w:val="11"/>
    <w:rsid w:val="00DF18C3"/>
    <w:rPr>
      <w:sz w:val="24"/>
      <w:szCs w:val="24"/>
    </w:rPr>
  </w:style>
  <w:style w:type="paragraph" w:styleId="22">
    <w:name w:val="Quote"/>
    <w:basedOn w:val="a"/>
    <w:next w:val="a"/>
    <w:link w:val="23"/>
    <w:uiPriority w:val="29"/>
    <w:qFormat/>
    <w:rsid w:val="00DF18C3"/>
    <w:pPr>
      <w:ind w:left="720" w:right="720"/>
    </w:pPr>
    <w:rPr>
      <w:i/>
    </w:rPr>
  </w:style>
  <w:style w:type="character" w:customStyle="1" w:styleId="23">
    <w:name w:val="Цитата 2 Знак"/>
    <w:link w:val="22"/>
    <w:uiPriority w:val="29"/>
    <w:rsid w:val="00DF18C3"/>
    <w:rPr>
      <w:i/>
    </w:rPr>
  </w:style>
  <w:style w:type="paragraph" w:styleId="ab">
    <w:name w:val="Intense Quote"/>
    <w:basedOn w:val="a"/>
    <w:next w:val="a"/>
    <w:link w:val="ac"/>
    <w:uiPriority w:val="30"/>
    <w:qFormat/>
    <w:rsid w:val="00DF18C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Выделенная цитата Знак"/>
    <w:link w:val="ab"/>
    <w:uiPriority w:val="30"/>
    <w:rsid w:val="00DF18C3"/>
    <w:rPr>
      <w:i/>
    </w:rPr>
  </w:style>
  <w:style w:type="character" w:customStyle="1" w:styleId="10">
    <w:name w:val="Верхний колонтитул Знак1"/>
    <w:basedOn w:val="a0"/>
    <w:link w:val="a3"/>
    <w:uiPriority w:val="99"/>
    <w:rsid w:val="00DF18C3"/>
  </w:style>
  <w:style w:type="character" w:customStyle="1" w:styleId="FooterChar">
    <w:name w:val="Footer Char"/>
    <w:basedOn w:val="a0"/>
    <w:uiPriority w:val="99"/>
    <w:rsid w:val="00DF18C3"/>
  </w:style>
  <w:style w:type="character" w:customStyle="1" w:styleId="12">
    <w:name w:val="Нижний колонтитул Знак1"/>
    <w:link w:val="a4"/>
    <w:uiPriority w:val="99"/>
    <w:rsid w:val="00DF18C3"/>
  </w:style>
  <w:style w:type="table" w:customStyle="1" w:styleId="TableGridLight">
    <w:name w:val="Table Grid Light"/>
    <w:basedOn w:val="a1"/>
    <w:uiPriority w:val="59"/>
    <w:rsid w:val="00DF18C3"/>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1"/>
    <w:uiPriority w:val="59"/>
    <w:rsid w:val="00DF18C3"/>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
    <w:basedOn w:val="a1"/>
    <w:uiPriority w:val="59"/>
    <w:rsid w:val="00DF18C3"/>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basedOn w:val="a1"/>
    <w:uiPriority w:val="99"/>
    <w:rsid w:val="00DF18C3"/>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1">
    <w:name w:val="Таблица простая 41"/>
    <w:basedOn w:val="a1"/>
    <w:uiPriority w:val="99"/>
    <w:rsid w:val="00DF18C3"/>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1">
    <w:name w:val="Таблица простая 51"/>
    <w:basedOn w:val="a1"/>
    <w:uiPriority w:val="99"/>
    <w:rsid w:val="00DF18C3"/>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DF18C3"/>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F18C3"/>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DF18C3"/>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DF18C3"/>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DF18C3"/>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DF18C3"/>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DF18C3"/>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DF18C3"/>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F18C3"/>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DF18C3"/>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DF18C3"/>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DF18C3"/>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DF18C3"/>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DF18C3"/>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DF18C3"/>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F18C3"/>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DF18C3"/>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DF18C3"/>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DF18C3"/>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DF18C3"/>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DF18C3"/>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DF18C3"/>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F18C3"/>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DF18C3"/>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DF18C3"/>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DF18C3"/>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DF18C3"/>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DF18C3"/>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DF18C3"/>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F18C3"/>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DF18C3"/>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DF18C3"/>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DF18C3"/>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DF18C3"/>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DF18C3"/>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DF18C3"/>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F18C3"/>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DF18C3"/>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DF18C3"/>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DF18C3"/>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DF18C3"/>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DF18C3"/>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DF18C3"/>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F18C3"/>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DF18C3"/>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DF18C3"/>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DF18C3"/>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DF18C3"/>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DF18C3"/>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DF18C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F18C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DF18C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DF18C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DF18C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DF18C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DF18C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DF18C3"/>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F18C3"/>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DF18C3"/>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DF18C3"/>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DF18C3"/>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DF18C3"/>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DF18C3"/>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DF18C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F18C3"/>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DF18C3"/>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DF18C3"/>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DF18C3"/>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DF18C3"/>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DF18C3"/>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DF18C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F18C3"/>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DF18C3"/>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DF18C3"/>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DF18C3"/>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DF18C3"/>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DF18C3"/>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DF18C3"/>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F18C3"/>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DF18C3"/>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DF18C3"/>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DF18C3"/>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DF18C3"/>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DF18C3"/>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DF18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F18C3"/>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DF18C3"/>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DF18C3"/>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DF18C3"/>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DF18C3"/>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DF18C3"/>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DF18C3"/>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F18C3"/>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DF18C3"/>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DF18C3"/>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DF18C3"/>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DF18C3"/>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DF18C3"/>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DF18C3"/>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DF18C3"/>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DF18C3"/>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DF18C3"/>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DF18C3"/>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DF18C3"/>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DF18C3"/>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DF18C3"/>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DF18C3"/>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DF18C3"/>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DF18C3"/>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DF18C3"/>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DF18C3"/>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DF18C3"/>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DF18C3"/>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F18C3"/>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DF18C3"/>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DF18C3"/>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DF18C3"/>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DF18C3"/>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DF18C3"/>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DF18C3"/>
    <w:rPr>
      <w:sz w:val="18"/>
    </w:rPr>
  </w:style>
  <w:style w:type="paragraph" w:styleId="ad">
    <w:name w:val="endnote text"/>
    <w:basedOn w:val="a"/>
    <w:link w:val="ae"/>
    <w:uiPriority w:val="99"/>
    <w:semiHidden/>
    <w:unhideWhenUsed/>
    <w:rsid w:val="00DF18C3"/>
    <w:pPr>
      <w:spacing w:after="0" w:line="240" w:lineRule="auto"/>
    </w:pPr>
    <w:rPr>
      <w:sz w:val="20"/>
    </w:rPr>
  </w:style>
  <w:style w:type="character" w:customStyle="1" w:styleId="ae">
    <w:name w:val="Текст концевой сноски Знак"/>
    <w:link w:val="ad"/>
    <w:uiPriority w:val="99"/>
    <w:rsid w:val="00DF18C3"/>
    <w:rPr>
      <w:sz w:val="20"/>
    </w:rPr>
  </w:style>
  <w:style w:type="character" w:styleId="af">
    <w:name w:val="endnote reference"/>
    <w:basedOn w:val="a0"/>
    <w:uiPriority w:val="99"/>
    <w:semiHidden/>
    <w:unhideWhenUsed/>
    <w:rsid w:val="00DF18C3"/>
    <w:rPr>
      <w:vertAlign w:val="superscript"/>
    </w:rPr>
  </w:style>
  <w:style w:type="paragraph" w:styleId="24">
    <w:name w:val="toc 2"/>
    <w:basedOn w:val="a"/>
    <w:next w:val="a"/>
    <w:uiPriority w:val="39"/>
    <w:unhideWhenUsed/>
    <w:rsid w:val="00DF18C3"/>
    <w:pPr>
      <w:spacing w:after="57"/>
      <w:ind w:left="283"/>
    </w:pPr>
  </w:style>
  <w:style w:type="paragraph" w:styleId="32">
    <w:name w:val="toc 3"/>
    <w:basedOn w:val="a"/>
    <w:next w:val="a"/>
    <w:uiPriority w:val="39"/>
    <w:unhideWhenUsed/>
    <w:rsid w:val="00DF18C3"/>
    <w:pPr>
      <w:spacing w:after="57"/>
      <w:ind w:left="567"/>
    </w:pPr>
  </w:style>
  <w:style w:type="paragraph" w:styleId="42">
    <w:name w:val="toc 4"/>
    <w:basedOn w:val="a"/>
    <w:next w:val="a"/>
    <w:uiPriority w:val="39"/>
    <w:unhideWhenUsed/>
    <w:rsid w:val="00DF18C3"/>
    <w:pPr>
      <w:spacing w:after="57"/>
      <w:ind w:left="850"/>
    </w:pPr>
  </w:style>
  <w:style w:type="paragraph" w:styleId="52">
    <w:name w:val="toc 5"/>
    <w:basedOn w:val="a"/>
    <w:next w:val="a"/>
    <w:uiPriority w:val="39"/>
    <w:unhideWhenUsed/>
    <w:rsid w:val="00DF18C3"/>
    <w:pPr>
      <w:spacing w:after="57"/>
      <w:ind w:left="1134"/>
    </w:pPr>
  </w:style>
  <w:style w:type="paragraph" w:styleId="62">
    <w:name w:val="toc 6"/>
    <w:basedOn w:val="a"/>
    <w:next w:val="a"/>
    <w:uiPriority w:val="39"/>
    <w:unhideWhenUsed/>
    <w:rsid w:val="00DF18C3"/>
    <w:pPr>
      <w:spacing w:after="57"/>
      <w:ind w:left="1417"/>
    </w:pPr>
  </w:style>
  <w:style w:type="paragraph" w:styleId="72">
    <w:name w:val="toc 7"/>
    <w:basedOn w:val="a"/>
    <w:next w:val="a"/>
    <w:uiPriority w:val="39"/>
    <w:unhideWhenUsed/>
    <w:rsid w:val="00DF18C3"/>
    <w:pPr>
      <w:spacing w:after="57"/>
      <w:ind w:left="1701"/>
    </w:pPr>
  </w:style>
  <w:style w:type="paragraph" w:styleId="82">
    <w:name w:val="toc 8"/>
    <w:basedOn w:val="a"/>
    <w:next w:val="a"/>
    <w:uiPriority w:val="39"/>
    <w:unhideWhenUsed/>
    <w:rsid w:val="00DF18C3"/>
    <w:pPr>
      <w:spacing w:after="57"/>
      <w:ind w:left="1984"/>
    </w:pPr>
  </w:style>
  <w:style w:type="paragraph" w:styleId="92">
    <w:name w:val="toc 9"/>
    <w:basedOn w:val="a"/>
    <w:next w:val="a"/>
    <w:uiPriority w:val="39"/>
    <w:unhideWhenUsed/>
    <w:rsid w:val="00DF18C3"/>
    <w:pPr>
      <w:spacing w:after="57"/>
      <w:ind w:left="2268"/>
    </w:pPr>
  </w:style>
  <w:style w:type="paragraph" w:styleId="af0">
    <w:name w:val="table of figures"/>
    <w:basedOn w:val="a"/>
    <w:next w:val="a"/>
    <w:uiPriority w:val="99"/>
    <w:unhideWhenUsed/>
    <w:rsid w:val="00DF18C3"/>
    <w:pPr>
      <w:spacing w:after="0"/>
    </w:pPr>
  </w:style>
  <w:style w:type="character" w:customStyle="1" w:styleId="13">
    <w:name w:val="Заголовок 1 Знак"/>
    <w:basedOn w:val="a0"/>
    <w:link w:val="110"/>
    <w:rsid w:val="00DF18C3"/>
    <w:rPr>
      <w:rFonts w:ascii="Times New Roman" w:eastAsia="Times New Roman" w:hAnsi="Times New Roman" w:cs="Times New Roman"/>
      <w:sz w:val="24"/>
      <w:szCs w:val="24"/>
      <w:lang w:eastAsia="ru-RU"/>
    </w:rPr>
  </w:style>
  <w:style w:type="character" w:customStyle="1" w:styleId="20">
    <w:name w:val="Заголовок 2 Знак"/>
    <w:basedOn w:val="a0"/>
    <w:link w:val="210"/>
    <w:uiPriority w:val="9"/>
    <w:semiHidden/>
    <w:rsid w:val="00DF18C3"/>
    <w:rPr>
      <w:rFonts w:asciiTheme="majorHAnsi" w:eastAsiaTheme="majorEastAsia" w:hAnsiTheme="majorHAnsi" w:cstheme="majorBidi"/>
      <w:b/>
      <w:bCs/>
      <w:color w:val="4F81BD" w:themeColor="accent1"/>
      <w:sz w:val="26"/>
      <w:szCs w:val="26"/>
    </w:rPr>
  </w:style>
  <w:style w:type="paragraph" w:customStyle="1" w:styleId="14">
    <w:name w:val="Нижний колонтитул1"/>
    <w:basedOn w:val="a"/>
    <w:link w:val="af1"/>
    <w:uiPriority w:val="99"/>
    <w:rsid w:val="00DF18C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14"/>
    <w:uiPriority w:val="99"/>
    <w:rsid w:val="00DF18C3"/>
    <w:rPr>
      <w:rFonts w:ascii="Times New Roman" w:eastAsia="Times New Roman" w:hAnsi="Times New Roman" w:cs="Times New Roman"/>
      <w:sz w:val="24"/>
      <w:szCs w:val="24"/>
      <w:lang w:eastAsia="ru-RU"/>
    </w:rPr>
  </w:style>
  <w:style w:type="character" w:styleId="af2">
    <w:name w:val="page number"/>
    <w:basedOn w:val="a0"/>
    <w:rsid w:val="00DF18C3"/>
  </w:style>
  <w:style w:type="paragraph" w:styleId="af3">
    <w:name w:val="footnote text"/>
    <w:basedOn w:val="a"/>
    <w:link w:val="af4"/>
    <w:uiPriority w:val="99"/>
    <w:unhideWhenUsed/>
    <w:qFormat/>
    <w:rsid w:val="00DF18C3"/>
    <w:pPr>
      <w:spacing w:after="0" w:line="240" w:lineRule="auto"/>
    </w:pPr>
    <w:rPr>
      <w:sz w:val="20"/>
      <w:szCs w:val="20"/>
    </w:rPr>
  </w:style>
  <w:style w:type="character" w:customStyle="1" w:styleId="af4">
    <w:name w:val="Текст сноски Знак"/>
    <w:basedOn w:val="a0"/>
    <w:link w:val="af3"/>
    <w:uiPriority w:val="99"/>
    <w:rsid w:val="00DF18C3"/>
    <w:rPr>
      <w:sz w:val="20"/>
      <w:szCs w:val="20"/>
    </w:rPr>
  </w:style>
  <w:style w:type="character" w:styleId="af5">
    <w:name w:val="footnote reference"/>
    <w:uiPriority w:val="99"/>
    <w:rsid w:val="00DF18C3"/>
    <w:rPr>
      <w:rFonts w:cs="Times New Roman"/>
      <w:vertAlign w:val="superscript"/>
    </w:rPr>
  </w:style>
  <w:style w:type="character" w:styleId="af6">
    <w:name w:val="Emphasis"/>
    <w:qFormat/>
    <w:rsid w:val="00DF18C3"/>
    <w:rPr>
      <w:rFonts w:cs="Times New Roman"/>
      <w:i/>
    </w:rPr>
  </w:style>
  <w:style w:type="paragraph" w:styleId="af7">
    <w:name w:val="List Paragraph"/>
    <w:basedOn w:val="a"/>
    <w:link w:val="af8"/>
    <w:uiPriority w:val="34"/>
    <w:qFormat/>
    <w:rsid w:val="00DF18C3"/>
    <w:pPr>
      <w:ind w:left="720"/>
      <w:contextualSpacing/>
    </w:pPr>
  </w:style>
  <w:style w:type="table" w:styleId="af9">
    <w:name w:val="Table Grid"/>
    <w:basedOn w:val="a1"/>
    <w:uiPriority w:val="59"/>
    <w:rsid w:val="00DF18C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Balloon Text"/>
    <w:basedOn w:val="a"/>
    <w:link w:val="afb"/>
    <w:uiPriority w:val="99"/>
    <w:semiHidden/>
    <w:unhideWhenUsed/>
    <w:rsid w:val="00DF18C3"/>
    <w:pPr>
      <w:spacing w:after="0" w:line="240" w:lineRule="auto"/>
    </w:pPr>
    <w:rPr>
      <w:rFonts w:ascii="Tahoma" w:hAnsi="Tahoma" w:cs="Tahoma"/>
      <w:sz w:val="16"/>
      <w:szCs w:val="16"/>
    </w:rPr>
  </w:style>
  <w:style w:type="character" w:customStyle="1" w:styleId="afb">
    <w:name w:val="Текст выноски Знак"/>
    <w:basedOn w:val="a0"/>
    <w:link w:val="afa"/>
    <w:uiPriority w:val="99"/>
    <w:semiHidden/>
    <w:rsid w:val="00DF18C3"/>
    <w:rPr>
      <w:rFonts w:ascii="Tahoma" w:hAnsi="Tahoma" w:cs="Tahoma"/>
      <w:sz w:val="16"/>
      <w:szCs w:val="16"/>
    </w:rPr>
  </w:style>
  <w:style w:type="paragraph" w:customStyle="1" w:styleId="15">
    <w:name w:val="Верхний колонтитул1"/>
    <w:basedOn w:val="a"/>
    <w:link w:val="afc"/>
    <w:uiPriority w:val="99"/>
    <w:unhideWhenUsed/>
    <w:rsid w:val="00DF18C3"/>
    <w:pPr>
      <w:tabs>
        <w:tab w:val="center" w:pos="4677"/>
        <w:tab w:val="right" w:pos="9355"/>
      </w:tabs>
      <w:spacing w:after="0" w:line="240" w:lineRule="auto"/>
    </w:pPr>
  </w:style>
  <w:style w:type="character" w:customStyle="1" w:styleId="afc">
    <w:name w:val="Верхний колонтитул Знак"/>
    <w:basedOn w:val="a0"/>
    <w:link w:val="15"/>
    <w:uiPriority w:val="99"/>
    <w:rsid w:val="00DF18C3"/>
  </w:style>
  <w:style w:type="character" w:styleId="afd">
    <w:name w:val="Hyperlink"/>
    <w:uiPriority w:val="99"/>
    <w:unhideWhenUsed/>
    <w:rsid w:val="00DF18C3"/>
    <w:rPr>
      <w:color w:val="0000FF"/>
      <w:u w:val="single"/>
    </w:rPr>
  </w:style>
  <w:style w:type="character" w:customStyle="1" w:styleId="c3">
    <w:name w:val="c3"/>
    <w:basedOn w:val="a0"/>
    <w:uiPriority w:val="99"/>
    <w:rsid w:val="00DF18C3"/>
  </w:style>
  <w:style w:type="character" w:styleId="afe">
    <w:name w:val="FollowedHyperlink"/>
    <w:basedOn w:val="a0"/>
    <w:uiPriority w:val="99"/>
    <w:semiHidden/>
    <w:unhideWhenUsed/>
    <w:rsid w:val="00DF18C3"/>
    <w:rPr>
      <w:color w:val="800080" w:themeColor="followedHyperlink"/>
      <w:u w:val="single"/>
    </w:rPr>
  </w:style>
  <w:style w:type="paragraph" w:customStyle="1" w:styleId="msonormal0">
    <w:name w:val="msonormal"/>
    <w:basedOn w:val="a"/>
    <w:rsid w:val="00DF18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6">
    <w:name w:val="toc 1"/>
    <w:basedOn w:val="a"/>
    <w:next w:val="a"/>
    <w:uiPriority w:val="39"/>
    <w:unhideWhenUsed/>
    <w:rsid w:val="00DF18C3"/>
    <w:pPr>
      <w:spacing w:after="100" w:line="256" w:lineRule="auto"/>
    </w:pPr>
    <w:rPr>
      <w:rFonts w:eastAsiaTheme="minorEastAsia"/>
    </w:rPr>
  </w:style>
  <w:style w:type="character" w:customStyle="1" w:styleId="af8">
    <w:name w:val="Абзац списка Знак"/>
    <w:link w:val="af7"/>
    <w:uiPriority w:val="34"/>
    <w:qFormat/>
    <w:rsid w:val="00DF18C3"/>
  </w:style>
  <w:style w:type="paragraph" w:styleId="aff">
    <w:name w:val="TOC Heading"/>
    <w:basedOn w:val="110"/>
    <w:next w:val="a"/>
    <w:uiPriority w:val="39"/>
    <w:unhideWhenUsed/>
    <w:qFormat/>
    <w:rsid w:val="00DF18C3"/>
    <w:pPr>
      <w:keepLines/>
      <w:spacing w:before="240" w:line="256" w:lineRule="auto"/>
      <w:ind w:firstLine="0"/>
      <w:outlineLvl w:val="9"/>
    </w:pPr>
    <w:rPr>
      <w:rFonts w:asciiTheme="majorHAnsi" w:eastAsiaTheme="majorEastAsia" w:hAnsiTheme="majorHAnsi" w:cstheme="majorBidi"/>
      <w:color w:val="365F91" w:themeColor="accent1" w:themeShade="BF"/>
      <w:sz w:val="32"/>
      <w:szCs w:val="32"/>
    </w:rPr>
  </w:style>
  <w:style w:type="character" w:customStyle="1" w:styleId="c0">
    <w:name w:val="c0"/>
    <w:basedOn w:val="a0"/>
    <w:rsid w:val="00DF18C3"/>
  </w:style>
  <w:style w:type="table" w:customStyle="1" w:styleId="43">
    <w:name w:val="Сетка таблицы4"/>
    <w:basedOn w:val="a1"/>
    <w:uiPriority w:val="39"/>
    <w:rsid w:val="00DF18C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0">
    <w:name w:val="annotation reference"/>
    <w:basedOn w:val="a0"/>
    <w:uiPriority w:val="99"/>
    <w:semiHidden/>
    <w:unhideWhenUsed/>
    <w:rsid w:val="00DF18C3"/>
    <w:rPr>
      <w:sz w:val="16"/>
      <w:szCs w:val="16"/>
    </w:rPr>
  </w:style>
  <w:style w:type="paragraph" w:styleId="aff1">
    <w:name w:val="annotation text"/>
    <w:basedOn w:val="a"/>
    <w:link w:val="aff2"/>
    <w:uiPriority w:val="99"/>
    <w:semiHidden/>
    <w:unhideWhenUsed/>
    <w:rsid w:val="00DF18C3"/>
    <w:pPr>
      <w:spacing w:line="240" w:lineRule="auto"/>
    </w:pPr>
    <w:rPr>
      <w:sz w:val="20"/>
      <w:szCs w:val="20"/>
    </w:rPr>
  </w:style>
  <w:style w:type="character" w:customStyle="1" w:styleId="aff2">
    <w:name w:val="Текст примечания Знак"/>
    <w:basedOn w:val="a0"/>
    <w:link w:val="aff1"/>
    <w:uiPriority w:val="99"/>
    <w:semiHidden/>
    <w:rsid w:val="00DF18C3"/>
    <w:rPr>
      <w:sz w:val="20"/>
      <w:szCs w:val="20"/>
    </w:rPr>
  </w:style>
  <w:style w:type="paragraph" w:styleId="aff3">
    <w:name w:val="annotation subject"/>
    <w:basedOn w:val="aff1"/>
    <w:next w:val="aff1"/>
    <w:link w:val="aff4"/>
    <w:uiPriority w:val="99"/>
    <w:semiHidden/>
    <w:unhideWhenUsed/>
    <w:rsid w:val="00DF18C3"/>
    <w:rPr>
      <w:b/>
      <w:bCs/>
    </w:rPr>
  </w:style>
  <w:style w:type="character" w:customStyle="1" w:styleId="aff4">
    <w:name w:val="Тема примечания Знак"/>
    <w:basedOn w:val="aff2"/>
    <w:link w:val="aff3"/>
    <w:uiPriority w:val="99"/>
    <w:semiHidden/>
    <w:rsid w:val="00DF18C3"/>
    <w:rPr>
      <w:b/>
      <w:bCs/>
      <w:sz w:val="20"/>
      <w:szCs w:val="20"/>
    </w:rPr>
  </w:style>
  <w:style w:type="paragraph" w:styleId="aff5">
    <w:name w:val="Normal (Web)"/>
    <w:basedOn w:val="a"/>
    <w:unhideWhenUsed/>
    <w:qFormat/>
    <w:rsid w:val="00DF18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rsid w:val="00DF18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ingerror">
    <w:name w:val="spellingerror"/>
    <w:basedOn w:val="a0"/>
    <w:qFormat/>
    <w:rsid w:val="00DF18C3"/>
  </w:style>
  <w:style w:type="character" w:customStyle="1" w:styleId="normaltextrun">
    <w:name w:val="normaltextrun"/>
    <w:basedOn w:val="a0"/>
    <w:rsid w:val="00DF18C3"/>
  </w:style>
  <w:style w:type="character" w:customStyle="1" w:styleId="eop">
    <w:name w:val="eop"/>
    <w:basedOn w:val="a0"/>
    <w:rsid w:val="00DF18C3"/>
  </w:style>
  <w:style w:type="paragraph" w:customStyle="1" w:styleId="s1">
    <w:name w:val="s_1"/>
    <w:basedOn w:val="a"/>
    <w:qFormat/>
    <w:rsid w:val="00DF18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t-p">
    <w:name w:val="dt-p"/>
    <w:basedOn w:val="a"/>
    <w:rsid w:val="00DF18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5">
    <w:name w:val="Основной текст (2)_"/>
    <w:link w:val="26"/>
    <w:rsid w:val="00DF18C3"/>
    <w:rPr>
      <w:rFonts w:ascii="Times New Roman" w:hAnsi="Times New Roman" w:cs="Times New Roman"/>
      <w:b/>
      <w:bCs/>
      <w:sz w:val="26"/>
      <w:szCs w:val="26"/>
      <w:shd w:val="clear" w:color="auto" w:fill="FFFFFF"/>
    </w:rPr>
  </w:style>
  <w:style w:type="paragraph" w:customStyle="1" w:styleId="26">
    <w:name w:val="Основной текст (2)"/>
    <w:basedOn w:val="a"/>
    <w:link w:val="25"/>
    <w:rsid w:val="00DF18C3"/>
    <w:pPr>
      <w:shd w:val="clear" w:color="auto" w:fill="FFFFFF"/>
      <w:spacing w:after="420" w:line="240" w:lineRule="atLeast"/>
    </w:pPr>
    <w:rPr>
      <w:rFonts w:ascii="Times New Roman" w:hAnsi="Times New Roman" w:cs="Times New Roman"/>
      <w:b/>
      <w:bCs/>
      <w:sz w:val="26"/>
      <w:szCs w:val="26"/>
    </w:rPr>
  </w:style>
  <w:style w:type="character" w:customStyle="1" w:styleId="33">
    <w:name w:val="Основной текст (3)_"/>
    <w:link w:val="312"/>
    <w:rsid w:val="00DF18C3"/>
    <w:rPr>
      <w:rFonts w:ascii="Times New Roman" w:hAnsi="Times New Roman" w:cs="Times New Roman"/>
      <w:sz w:val="26"/>
      <w:szCs w:val="26"/>
      <w:shd w:val="clear" w:color="auto" w:fill="FFFFFF"/>
    </w:rPr>
  </w:style>
  <w:style w:type="paragraph" w:customStyle="1" w:styleId="312">
    <w:name w:val="Основной текст (3)1"/>
    <w:basedOn w:val="a"/>
    <w:link w:val="33"/>
    <w:rsid w:val="00DF18C3"/>
    <w:pPr>
      <w:shd w:val="clear" w:color="auto" w:fill="FFFFFF"/>
      <w:spacing w:before="7980" w:after="0" w:line="240" w:lineRule="atLeast"/>
      <w:ind w:hanging="720"/>
    </w:pPr>
    <w:rPr>
      <w:rFonts w:ascii="Times New Roman" w:hAnsi="Times New Roman" w:cs="Times New Roman"/>
      <w:sz w:val="26"/>
      <w:szCs w:val="26"/>
    </w:rPr>
  </w:style>
  <w:style w:type="character" w:customStyle="1" w:styleId="apple-converted-space">
    <w:name w:val="apple-converted-space"/>
    <w:basedOn w:val="a0"/>
    <w:rsid w:val="00DF18C3"/>
  </w:style>
  <w:style w:type="character" w:customStyle="1" w:styleId="c8">
    <w:name w:val="c8"/>
    <w:basedOn w:val="a0"/>
    <w:rsid w:val="00DF18C3"/>
  </w:style>
  <w:style w:type="character" w:customStyle="1" w:styleId="c4">
    <w:name w:val="c4"/>
    <w:basedOn w:val="a0"/>
    <w:rsid w:val="00DF18C3"/>
  </w:style>
  <w:style w:type="character" w:customStyle="1" w:styleId="c30">
    <w:name w:val="c30"/>
    <w:basedOn w:val="a0"/>
    <w:rsid w:val="00DF18C3"/>
  </w:style>
  <w:style w:type="paragraph" w:customStyle="1" w:styleId="c6">
    <w:name w:val="c6"/>
    <w:basedOn w:val="a"/>
    <w:rsid w:val="00DF18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
    <w:name w:val="Название объекта1"/>
    <w:basedOn w:val="a"/>
    <w:next w:val="a"/>
    <w:uiPriority w:val="35"/>
    <w:qFormat/>
    <w:rsid w:val="00DF18C3"/>
    <w:pPr>
      <w:spacing w:after="0" w:line="240" w:lineRule="auto"/>
      <w:ind w:hanging="540"/>
      <w:jc w:val="right"/>
    </w:pPr>
    <w:rPr>
      <w:rFonts w:ascii="Times New Roman" w:eastAsia="Calibri" w:hAnsi="Times New Roman" w:cs="Times New Roman"/>
      <w:sz w:val="28"/>
      <w:szCs w:val="28"/>
      <w:lang w:eastAsia="ru-RU"/>
    </w:rPr>
  </w:style>
  <w:style w:type="paragraph" w:customStyle="1" w:styleId="s16">
    <w:name w:val="s_16"/>
    <w:basedOn w:val="a"/>
    <w:rsid w:val="00DF18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6">
    <w:name w:val="Активная гипертекстовая ссылка"/>
    <w:uiPriority w:val="99"/>
    <w:rsid w:val="00DF18C3"/>
    <w:rPr>
      <w:b/>
      <w:color w:val="106BBE"/>
      <w:u w:val="single"/>
    </w:rPr>
  </w:style>
  <w:style w:type="paragraph" w:customStyle="1" w:styleId="Default">
    <w:name w:val="Default"/>
    <w:rsid w:val="00DF18C3"/>
    <w:pPr>
      <w:spacing w:after="0" w:line="240" w:lineRule="auto"/>
    </w:pPr>
    <w:rPr>
      <w:rFonts w:ascii="Times New Roman" w:hAnsi="Times New Roman" w:cs="Times New Roman"/>
      <w:color w:val="000000"/>
      <w:sz w:val="24"/>
      <w:szCs w:val="24"/>
    </w:rPr>
  </w:style>
  <w:style w:type="paragraph" w:styleId="aff7">
    <w:name w:val="Body Text"/>
    <w:basedOn w:val="a"/>
    <w:link w:val="aff8"/>
    <w:uiPriority w:val="99"/>
    <w:unhideWhenUsed/>
    <w:rsid w:val="00DF18C3"/>
    <w:pPr>
      <w:spacing w:after="120" w:line="276" w:lineRule="auto"/>
    </w:pPr>
    <w:rPr>
      <w:rFonts w:ascii="Calibri" w:eastAsia="Times New Roman" w:hAnsi="Calibri" w:cs="Times New Roman"/>
    </w:rPr>
  </w:style>
  <w:style w:type="character" w:customStyle="1" w:styleId="aff8">
    <w:name w:val="Основной текст Знак"/>
    <w:basedOn w:val="a0"/>
    <w:link w:val="aff7"/>
    <w:uiPriority w:val="99"/>
    <w:rsid w:val="00DF18C3"/>
    <w:rPr>
      <w:rFonts w:ascii="Calibri" w:eastAsia="Times New Roman" w:hAnsi="Calibri" w:cs="Times New Roman"/>
    </w:rPr>
  </w:style>
  <w:style w:type="character" w:customStyle="1" w:styleId="1227">
    <w:name w:val="1227"/>
    <w:aliases w:val="bqiaagaaeyqcaaagiaiaaapuawaabfwdaaaaaaaaaaaaaaaaaaaaaaaaaaaaaaaaaaaaaaaaaaaaaaaaaaaaaaaaaaaaaaaaaaaaaaaaaaaaaaaaaaaaaaaaaaaaaaaaaaaaaaaaaaaaaaaaaaaaaaaaaaaaaaaaaaaaaaaaaaaaaaaaaaaaaaaaaaaaaaaaaaaaaaaaaaaaaaaaaaaaaaaaaaaaaaaaaaaaaaaa"/>
    <w:basedOn w:val="a0"/>
    <w:rsid w:val="00662503"/>
  </w:style>
  <w:style w:type="character" w:customStyle="1" w:styleId="aff9">
    <w:name w:val="Гипертекстовая ссылка"/>
    <w:basedOn w:val="a0"/>
    <w:uiPriority w:val="99"/>
    <w:rsid w:val="00662503"/>
    <w:rPr>
      <w:color w:val="106BBE"/>
    </w:rPr>
  </w:style>
  <w:style w:type="table" w:customStyle="1" w:styleId="TableNormal">
    <w:name w:val="Table Normal"/>
    <w:uiPriority w:val="2"/>
    <w:qFormat/>
    <w:rsid w:val="00662503"/>
    <w:rPr>
      <w:rFonts w:ascii="Calibri" w:eastAsia="Calibri" w:hAnsi="Calibri" w:cs="Calibri"/>
      <w:lang w:eastAsia="ru-RU"/>
    </w:rPr>
    <w:tblPr>
      <w:tblCellMar>
        <w:top w:w="0" w:type="dxa"/>
        <w:left w:w="0" w:type="dxa"/>
        <w:bottom w:w="0" w:type="dxa"/>
        <w:right w:w="0" w:type="dxa"/>
      </w:tblCellMar>
    </w:tblPr>
  </w:style>
  <w:style w:type="paragraph" w:customStyle="1" w:styleId="TableParagraph">
    <w:name w:val="Table Paragraph"/>
    <w:basedOn w:val="a"/>
    <w:uiPriority w:val="1"/>
    <w:qFormat/>
    <w:rsid w:val="00662503"/>
    <w:pPr>
      <w:widowControl w:val="0"/>
      <w:spacing w:after="0" w:line="247" w:lineRule="exact"/>
      <w:ind w:left="114"/>
    </w:pPr>
    <w:rPr>
      <w:rFonts w:ascii="Times New Roman" w:eastAsia="Times New Roman" w:hAnsi="Times New Roman" w:cs="Times New Roman"/>
    </w:rPr>
  </w:style>
  <w:style w:type="character" w:customStyle="1" w:styleId="bold">
    <w:name w:val="bold"/>
    <w:basedOn w:val="a0"/>
    <w:rsid w:val="00617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84378">
      <w:bodyDiv w:val="1"/>
      <w:marLeft w:val="0"/>
      <w:marRight w:val="0"/>
      <w:marTop w:val="0"/>
      <w:marBottom w:val="0"/>
      <w:divBdr>
        <w:top w:val="none" w:sz="0" w:space="0" w:color="auto"/>
        <w:left w:val="none" w:sz="0" w:space="0" w:color="auto"/>
        <w:bottom w:val="none" w:sz="0" w:space="0" w:color="auto"/>
        <w:right w:val="none" w:sz="0" w:space="0" w:color="auto"/>
      </w:divBdr>
    </w:div>
    <w:div w:id="284583028">
      <w:bodyDiv w:val="1"/>
      <w:marLeft w:val="0"/>
      <w:marRight w:val="0"/>
      <w:marTop w:val="0"/>
      <w:marBottom w:val="0"/>
      <w:divBdr>
        <w:top w:val="none" w:sz="0" w:space="0" w:color="auto"/>
        <w:left w:val="none" w:sz="0" w:space="0" w:color="auto"/>
        <w:bottom w:val="none" w:sz="0" w:space="0" w:color="auto"/>
        <w:right w:val="none" w:sz="0" w:space="0" w:color="auto"/>
      </w:divBdr>
    </w:div>
    <w:div w:id="538585854">
      <w:bodyDiv w:val="1"/>
      <w:marLeft w:val="0"/>
      <w:marRight w:val="0"/>
      <w:marTop w:val="0"/>
      <w:marBottom w:val="0"/>
      <w:divBdr>
        <w:top w:val="none" w:sz="0" w:space="0" w:color="auto"/>
        <w:left w:val="none" w:sz="0" w:space="0" w:color="auto"/>
        <w:bottom w:val="none" w:sz="0" w:space="0" w:color="auto"/>
        <w:right w:val="none" w:sz="0" w:space="0" w:color="auto"/>
      </w:divBdr>
    </w:div>
    <w:div w:id="538863903">
      <w:bodyDiv w:val="1"/>
      <w:marLeft w:val="0"/>
      <w:marRight w:val="0"/>
      <w:marTop w:val="0"/>
      <w:marBottom w:val="0"/>
      <w:divBdr>
        <w:top w:val="none" w:sz="0" w:space="0" w:color="auto"/>
        <w:left w:val="none" w:sz="0" w:space="0" w:color="auto"/>
        <w:bottom w:val="none" w:sz="0" w:space="0" w:color="auto"/>
        <w:right w:val="none" w:sz="0" w:space="0" w:color="auto"/>
      </w:divBdr>
    </w:div>
    <w:div w:id="653727149">
      <w:bodyDiv w:val="1"/>
      <w:marLeft w:val="0"/>
      <w:marRight w:val="0"/>
      <w:marTop w:val="0"/>
      <w:marBottom w:val="0"/>
      <w:divBdr>
        <w:top w:val="none" w:sz="0" w:space="0" w:color="auto"/>
        <w:left w:val="none" w:sz="0" w:space="0" w:color="auto"/>
        <w:bottom w:val="none" w:sz="0" w:space="0" w:color="auto"/>
        <w:right w:val="none" w:sz="0" w:space="0" w:color="auto"/>
      </w:divBdr>
    </w:div>
    <w:div w:id="679237892">
      <w:bodyDiv w:val="1"/>
      <w:marLeft w:val="0"/>
      <w:marRight w:val="0"/>
      <w:marTop w:val="0"/>
      <w:marBottom w:val="0"/>
      <w:divBdr>
        <w:top w:val="none" w:sz="0" w:space="0" w:color="auto"/>
        <w:left w:val="none" w:sz="0" w:space="0" w:color="auto"/>
        <w:bottom w:val="none" w:sz="0" w:space="0" w:color="auto"/>
        <w:right w:val="none" w:sz="0" w:space="0" w:color="auto"/>
      </w:divBdr>
    </w:div>
    <w:div w:id="777023047">
      <w:bodyDiv w:val="1"/>
      <w:marLeft w:val="0"/>
      <w:marRight w:val="0"/>
      <w:marTop w:val="0"/>
      <w:marBottom w:val="0"/>
      <w:divBdr>
        <w:top w:val="none" w:sz="0" w:space="0" w:color="auto"/>
        <w:left w:val="none" w:sz="0" w:space="0" w:color="auto"/>
        <w:bottom w:val="none" w:sz="0" w:space="0" w:color="auto"/>
        <w:right w:val="none" w:sz="0" w:space="0" w:color="auto"/>
      </w:divBdr>
    </w:div>
    <w:div w:id="884878579">
      <w:bodyDiv w:val="1"/>
      <w:marLeft w:val="0"/>
      <w:marRight w:val="0"/>
      <w:marTop w:val="0"/>
      <w:marBottom w:val="0"/>
      <w:divBdr>
        <w:top w:val="none" w:sz="0" w:space="0" w:color="auto"/>
        <w:left w:val="none" w:sz="0" w:space="0" w:color="auto"/>
        <w:bottom w:val="none" w:sz="0" w:space="0" w:color="auto"/>
        <w:right w:val="none" w:sz="0" w:space="0" w:color="auto"/>
      </w:divBdr>
    </w:div>
    <w:div w:id="1132601421">
      <w:bodyDiv w:val="1"/>
      <w:marLeft w:val="0"/>
      <w:marRight w:val="0"/>
      <w:marTop w:val="0"/>
      <w:marBottom w:val="0"/>
      <w:divBdr>
        <w:top w:val="none" w:sz="0" w:space="0" w:color="auto"/>
        <w:left w:val="none" w:sz="0" w:space="0" w:color="auto"/>
        <w:bottom w:val="none" w:sz="0" w:space="0" w:color="auto"/>
        <w:right w:val="none" w:sz="0" w:space="0" w:color="auto"/>
      </w:divBdr>
    </w:div>
    <w:div w:id="1244215916">
      <w:bodyDiv w:val="1"/>
      <w:marLeft w:val="0"/>
      <w:marRight w:val="0"/>
      <w:marTop w:val="0"/>
      <w:marBottom w:val="0"/>
      <w:divBdr>
        <w:top w:val="none" w:sz="0" w:space="0" w:color="auto"/>
        <w:left w:val="none" w:sz="0" w:space="0" w:color="auto"/>
        <w:bottom w:val="none" w:sz="0" w:space="0" w:color="auto"/>
        <w:right w:val="none" w:sz="0" w:space="0" w:color="auto"/>
      </w:divBdr>
    </w:div>
    <w:div w:id="1322614546">
      <w:bodyDiv w:val="1"/>
      <w:marLeft w:val="0"/>
      <w:marRight w:val="0"/>
      <w:marTop w:val="0"/>
      <w:marBottom w:val="0"/>
      <w:divBdr>
        <w:top w:val="none" w:sz="0" w:space="0" w:color="auto"/>
        <w:left w:val="none" w:sz="0" w:space="0" w:color="auto"/>
        <w:bottom w:val="none" w:sz="0" w:space="0" w:color="auto"/>
        <w:right w:val="none" w:sz="0" w:space="0" w:color="auto"/>
      </w:divBdr>
    </w:div>
    <w:div w:id="1378434424">
      <w:bodyDiv w:val="1"/>
      <w:marLeft w:val="0"/>
      <w:marRight w:val="0"/>
      <w:marTop w:val="0"/>
      <w:marBottom w:val="0"/>
      <w:divBdr>
        <w:top w:val="none" w:sz="0" w:space="0" w:color="auto"/>
        <w:left w:val="none" w:sz="0" w:space="0" w:color="auto"/>
        <w:bottom w:val="none" w:sz="0" w:space="0" w:color="auto"/>
        <w:right w:val="none" w:sz="0" w:space="0" w:color="auto"/>
      </w:divBdr>
    </w:div>
    <w:div w:id="1488205697">
      <w:bodyDiv w:val="1"/>
      <w:marLeft w:val="0"/>
      <w:marRight w:val="0"/>
      <w:marTop w:val="0"/>
      <w:marBottom w:val="0"/>
      <w:divBdr>
        <w:top w:val="none" w:sz="0" w:space="0" w:color="auto"/>
        <w:left w:val="none" w:sz="0" w:space="0" w:color="auto"/>
        <w:bottom w:val="none" w:sz="0" w:space="0" w:color="auto"/>
        <w:right w:val="none" w:sz="0" w:space="0" w:color="auto"/>
      </w:divBdr>
    </w:div>
    <w:div w:id="1502116342">
      <w:bodyDiv w:val="1"/>
      <w:marLeft w:val="0"/>
      <w:marRight w:val="0"/>
      <w:marTop w:val="0"/>
      <w:marBottom w:val="0"/>
      <w:divBdr>
        <w:top w:val="none" w:sz="0" w:space="0" w:color="auto"/>
        <w:left w:val="none" w:sz="0" w:space="0" w:color="auto"/>
        <w:bottom w:val="none" w:sz="0" w:space="0" w:color="auto"/>
        <w:right w:val="none" w:sz="0" w:space="0" w:color="auto"/>
      </w:divBdr>
    </w:div>
    <w:div w:id="1515261118">
      <w:bodyDiv w:val="1"/>
      <w:marLeft w:val="0"/>
      <w:marRight w:val="0"/>
      <w:marTop w:val="0"/>
      <w:marBottom w:val="0"/>
      <w:divBdr>
        <w:top w:val="none" w:sz="0" w:space="0" w:color="auto"/>
        <w:left w:val="none" w:sz="0" w:space="0" w:color="auto"/>
        <w:bottom w:val="none" w:sz="0" w:space="0" w:color="auto"/>
        <w:right w:val="none" w:sz="0" w:space="0" w:color="auto"/>
      </w:divBdr>
    </w:div>
    <w:div w:id="1632663239">
      <w:bodyDiv w:val="1"/>
      <w:marLeft w:val="0"/>
      <w:marRight w:val="0"/>
      <w:marTop w:val="0"/>
      <w:marBottom w:val="0"/>
      <w:divBdr>
        <w:top w:val="none" w:sz="0" w:space="0" w:color="auto"/>
        <w:left w:val="none" w:sz="0" w:space="0" w:color="auto"/>
        <w:bottom w:val="none" w:sz="0" w:space="0" w:color="auto"/>
        <w:right w:val="none" w:sz="0" w:space="0" w:color="auto"/>
      </w:divBdr>
    </w:div>
    <w:div w:id="2008164919">
      <w:bodyDiv w:val="1"/>
      <w:marLeft w:val="0"/>
      <w:marRight w:val="0"/>
      <w:marTop w:val="0"/>
      <w:marBottom w:val="0"/>
      <w:divBdr>
        <w:top w:val="none" w:sz="0" w:space="0" w:color="auto"/>
        <w:left w:val="none" w:sz="0" w:space="0" w:color="auto"/>
        <w:bottom w:val="none" w:sz="0" w:space="0" w:color="auto"/>
        <w:right w:val="none" w:sz="0" w:space="0" w:color="auto"/>
      </w:divBdr>
    </w:div>
    <w:div w:id="2058315104">
      <w:bodyDiv w:val="1"/>
      <w:marLeft w:val="0"/>
      <w:marRight w:val="0"/>
      <w:marTop w:val="0"/>
      <w:marBottom w:val="0"/>
      <w:divBdr>
        <w:top w:val="none" w:sz="0" w:space="0" w:color="auto"/>
        <w:left w:val="none" w:sz="0" w:space="0" w:color="auto"/>
        <w:bottom w:val="none" w:sz="0" w:space="0" w:color="auto"/>
        <w:right w:val="none" w:sz="0" w:space="0" w:color="auto"/>
      </w:divBdr>
    </w:div>
    <w:div w:id="2092047785">
      <w:bodyDiv w:val="1"/>
      <w:marLeft w:val="0"/>
      <w:marRight w:val="0"/>
      <w:marTop w:val="0"/>
      <w:marBottom w:val="0"/>
      <w:divBdr>
        <w:top w:val="none" w:sz="0" w:space="0" w:color="auto"/>
        <w:left w:val="none" w:sz="0" w:space="0" w:color="auto"/>
        <w:bottom w:val="none" w:sz="0" w:space="0" w:color="auto"/>
        <w:right w:val="none" w:sz="0" w:space="0" w:color="auto"/>
      </w:divBdr>
    </w:div>
    <w:div w:id="212607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 TargetMode="External"/><Relationship Id="rId5" Type="http://schemas.openxmlformats.org/officeDocument/2006/relationships/webSettings" Target="webSettings.xml"/><Relationship Id="rId10" Type="http://schemas.openxmlformats.org/officeDocument/2006/relationships/hyperlink" Target="http://www/"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E6A9E3-8998-4B1C-B9FD-E36F3597D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11287</Words>
  <Characters>64337</Characters>
  <Application>Microsoft Office Word</Application>
  <DocSecurity>0</DocSecurity>
  <Lines>536</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Liana</dc:creator>
  <cp:lastModifiedBy>gorina</cp:lastModifiedBy>
  <cp:revision>2</cp:revision>
  <cp:lastPrinted>2023-11-10T07:08:00Z</cp:lastPrinted>
  <dcterms:created xsi:type="dcterms:W3CDTF">2026-02-19T12:15:00Z</dcterms:created>
  <dcterms:modified xsi:type="dcterms:W3CDTF">2026-02-19T12:15:00Z</dcterms:modified>
</cp:coreProperties>
</file>